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C48A" w14:textId="6756D8E1" w:rsidR="00761F62" w:rsidRPr="00CA6410" w:rsidRDefault="00761F62" w:rsidP="00761F62">
      <w:pPr>
        <w:pBdr>
          <w:top w:val="nil"/>
          <w:left w:val="nil"/>
          <w:bottom w:val="nil"/>
          <w:right w:val="nil"/>
          <w:between w:val="nil"/>
        </w:pBdr>
        <w:spacing w:after="0" w:line="360" w:lineRule="auto"/>
        <w:ind w:left="720"/>
        <w:jc w:val="right"/>
        <w:rPr>
          <w:rFonts w:ascii="Arial" w:eastAsia="Arial" w:hAnsi="Arial" w:cs="Arial"/>
          <w:b/>
          <w:i/>
          <w:color w:val="7F7F7F" w:themeColor="text1" w:themeTint="80"/>
          <w:sz w:val="24"/>
          <w:szCs w:val="24"/>
          <w:lang w:val="da-DK"/>
        </w:rPr>
      </w:pPr>
      <w:r w:rsidRPr="00CA6410">
        <w:rPr>
          <w:rFonts w:ascii="Arial" w:eastAsia="Arial" w:hAnsi="Arial" w:cs="Arial"/>
          <w:b/>
          <w:i/>
          <w:color w:val="7F7F7F" w:themeColor="text1" w:themeTint="80"/>
          <w:sz w:val="24"/>
          <w:szCs w:val="24"/>
          <w:lang w:val="da-DK"/>
        </w:rPr>
        <w:t xml:space="preserve">Lampiran </w:t>
      </w:r>
      <w:r w:rsidR="007B5A27">
        <w:rPr>
          <w:rFonts w:ascii="Arial" w:eastAsia="Arial" w:hAnsi="Arial" w:cs="Arial"/>
          <w:b/>
          <w:i/>
          <w:color w:val="7F7F7F" w:themeColor="text1" w:themeTint="80"/>
          <w:sz w:val="24"/>
          <w:szCs w:val="24"/>
          <w:lang w:val="da-DK"/>
        </w:rPr>
        <w:t>7</w:t>
      </w:r>
    </w:p>
    <w:p w14:paraId="3077935E" w14:textId="77777777" w:rsidR="00FC1356" w:rsidRPr="00BA0F9D" w:rsidRDefault="00FC1356" w:rsidP="00FC1356">
      <w:pPr>
        <w:spacing w:after="0" w:line="360" w:lineRule="auto"/>
        <w:rPr>
          <w:rFonts w:ascii="Arial Black" w:eastAsia="Arial" w:hAnsi="Arial Black" w:cs="Arial"/>
          <w:b/>
          <w:color w:val="000000"/>
          <w:sz w:val="48"/>
          <w:szCs w:val="24"/>
          <w:lang w:val="sv-SE"/>
        </w:rPr>
      </w:pPr>
    </w:p>
    <w:p w14:paraId="72B45E0D" w14:textId="77777777" w:rsidR="00FC1356" w:rsidRPr="00BA0F9D" w:rsidRDefault="00FC1356" w:rsidP="00FC1356">
      <w:pPr>
        <w:spacing w:after="0" w:line="360" w:lineRule="auto"/>
        <w:rPr>
          <w:rFonts w:ascii="Arial Black" w:eastAsia="Arial" w:hAnsi="Arial Black" w:cs="Arial"/>
          <w:b/>
          <w:color w:val="000000"/>
          <w:sz w:val="48"/>
          <w:szCs w:val="24"/>
          <w:lang w:val="sv-SE"/>
        </w:rPr>
      </w:pPr>
    </w:p>
    <w:p w14:paraId="412FB991" w14:textId="77777777" w:rsidR="00FC1356" w:rsidRPr="00BA0F9D" w:rsidRDefault="00FC1356" w:rsidP="00FC1356">
      <w:pPr>
        <w:spacing w:after="0" w:line="360" w:lineRule="auto"/>
        <w:rPr>
          <w:rFonts w:ascii="Arial Black" w:eastAsia="Arial" w:hAnsi="Arial Black" w:cs="Arial"/>
          <w:b/>
          <w:color w:val="000000"/>
          <w:sz w:val="48"/>
          <w:szCs w:val="24"/>
          <w:lang w:val="sv-SE"/>
        </w:rPr>
      </w:pPr>
    </w:p>
    <w:p w14:paraId="0700DDCC" w14:textId="77777777" w:rsidR="00FC1356" w:rsidRPr="00BA0F9D" w:rsidRDefault="00FC1356" w:rsidP="00FC1356">
      <w:pPr>
        <w:spacing w:after="0" w:line="360" w:lineRule="auto"/>
        <w:rPr>
          <w:rFonts w:ascii="Arial Black" w:eastAsia="Arial" w:hAnsi="Arial Black" w:cs="Arial"/>
          <w:b/>
          <w:color w:val="000000"/>
          <w:sz w:val="48"/>
          <w:szCs w:val="24"/>
          <w:lang w:val="sv-SE"/>
        </w:rPr>
      </w:pPr>
    </w:p>
    <w:p w14:paraId="49D92B5F" w14:textId="474989DD" w:rsidR="00FC1356" w:rsidRPr="00BA0F9D" w:rsidRDefault="00FC1356" w:rsidP="00FC1356">
      <w:pPr>
        <w:spacing w:after="0" w:line="276" w:lineRule="auto"/>
        <w:jc w:val="center"/>
        <w:rPr>
          <w:rFonts w:ascii="Arial Black" w:eastAsia="Arial" w:hAnsi="Arial Black" w:cs="Arial"/>
          <w:b/>
          <w:color w:val="000000"/>
          <w:sz w:val="48"/>
          <w:szCs w:val="24"/>
          <w:lang w:val="sv-SE"/>
        </w:rPr>
      </w:pPr>
      <w:r w:rsidRPr="00BA0F9D">
        <w:rPr>
          <w:rFonts w:ascii="Arial Black" w:eastAsia="Arial" w:hAnsi="Arial Black" w:cs="Arial"/>
          <w:b/>
          <w:color w:val="000000"/>
          <w:sz w:val="48"/>
          <w:szCs w:val="24"/>
          <w:lang w:val="sv-SE"/>
        </w:rPr>
        <w:t>FORMAT DOKUMEN</w:t>
      </w:r>
    </w:p>
    <w:p w14:paraId="2B61A9AA" w14:textId="5A6D4834" w:rsidR="00FC1356" w:rsidRPr="00BA0F9D" w:rsidRDefault="00FC1356" w:rsidP="00FC1356">
      <w:pPr>
        <w:spacing w:after="0" w:line="276" w:lineRule="auto"/>
        <w:jc w:val="center"/>
        <w:rPr>
          <w:rFonts w:ascii="Arial Black" w:eastAsia="Arial" w:hAnsi="Arial Black" w:cs="Arial"/>
          <w:b/>
          <w:color w:val="000000"/>
          <w:sz w:val="48"/>
          <w:szCs w:val="24"/>
          <w:lang w:val="sv-SE"/>
        </w:rPr>
      </w:pPr>
      <w:r w:rsidRPr="00BA0F9D">
        <w:rPr>
          <w:rFonts w:ascii="Arial Black" w:eastAsia="Arial" w:hAnsi="Arial Black" w:cs="Arial"/>
          <w:b/>
          <w:color w:val="000000"/>
          <w:sz w:val="48"/>
          <w:szCs w:val="24"/>
          <w:lang w:val="sv-SE"/>
        </w:rPr>
        <w:t>MoU/MoA</w:t>
      </w:r>
    </w:p>
    <w:p w14:paraId="691566AC" w14:textId="56A4C850" w:rsidR="00FC1356" w:rsidRPr="00BA0F9D" w:rsidRDefault="006A03EA" w:rsidP="00FC1356">
      <w:pPr>
        <w:spacing w:after="0" w:line="276" w:lineRule="auto"/>
        <w:jc w:val="center"/>
        <w:rPr>
          <w:rFonts w:ascii="Arial Black" w:eastAsia="Arial" w:hAnsi="Arial Black" w:cs="Arial"/>
          <w:b/>
          <w:color w:val="000000"/>
          <w:sz w:val="48"/>
          <w:szCs w:val="24"/>
          <w:lang w:val="sv-SE"/>
        </w:rPr>
      </w:pPr>
      <w:r>
        <w:rPr>
          <w:rFonts w:ascii="Arial Black" w:eastAsia="Arial" w:hAnsi="Arial Black" w:cs="Arial"/>
          <w:b/>
          <w:color w:val="000000"/>
          <w:sz w:val="48"/>
          <w:szCs w:val="24"/>
          <w:lang w:val="sv-SE"/>
        </w:rPr>
        <w:t>LUAR NEGARA</w:t>
      </w:r>
    </w:p>
    <w:p w14:paraId="0871B3C4" w14:textId="5CB6A38A" w:rsidR="00FC1356" w:rsidRPr="00BA0F9D" w:rsidRDefault="00FC1356">
      <w:pPr>
        <w:rPr>
          <w:rFonts w:ascii="Arial" w:eastAsia="Arial" w:hAnsi="Arial" w:cs="Arial"/>
          <w:sz w:val="24"/>
          <w:szCs w:val="24"/>
          <w:lang w:val="sv-SE"/>
        </w:rPr>
      </w:pPr>
    </w:p>
    <w:p w14:paraId="0D0A18EF" w14:textId="77777777" w:rsidR="00FC1356" w:rsidRPr="00BA0F9D" w:rsidRDefault="00FC1356" w:rsidP="00FC1356">
      <w:pPr>
        <w:spacing w:line="360" w:lineRule="auto"/>
        <w:jc w:val="center"/>
        <w:rPr>
          <w:rFonts w:ascii="Arial" w:hAnsi="Arial" w:cs="Arial"/>
          <w:b/>
          <w:sz w:val="28"/>
          <w:szCs w:val="28"/>
          <w:lang w:val="sv-SE"/>
        </w:rPr>
      </w:pPr>
    </w:p>
    <w:p w14:paraId="194D559D" w14:textId="77777777" w:rsidR="00FC1356" w:rsidRPr="00BA0F9D" w:rsidRDefault="00FC1356">
      <w:pPr>
        <w:rPr>
          <w:rFonts w:ascii="Arial" w:hAnsi="Arial" w:cs="Arial"/>
          <w:b/>
          <w:sz w:val="28"/>
          <w:szCs w:val="28"/>
          <w:lang w:val="sv-SE"/>
        </w:rPr>
      </w:pPr>
      <w:r w:rsidRPr="00BA0F9D">
        <w:rPr>
          <w:rFonts w:ascii="Arial" w:hAnsi="Arial" w:cs="Arial"/>
          <w:b/>
          <w:sz w:val="28"/>
          <w:szCs w:val="28"/>
          <w:lang w:val="sv-SE"/>
        </w:rPr>
        <w:br w:type="page"/>
      </w:r>
    </w:p>
    <w:p w14:paraId="576B3B2D" w14:textId="337136BA" w:rsidR="00FC1356" w:rsidRPr="00FC1356" w:rsidRDefault="00FC1356" w:rsidP="00FC1356">
      <w:pPr>
        <w:spacing w:after="0" w:line="360" w:lineRule="auto"/>
        <w:jc w:val="center"/>
        <w:rPr>
          <w:rFonts w:ascii="Arial" w:hAnsi="Arial" w:cs="Arial"/>
          <w:b/>
          <w:sz w:val="24"/>
          <w:szCs w:val="24"/>
          <w:lang w:val="en-GB"/>
        </w:rPr>
      </w:pPr>
      <w:r w:rsidRPr="00FC1356">
        <w:rPr>
          <w:rFonts w:ascii="Arial" w:hAnsi="Arial" w:cs="Arial"/>
          <w:b/>
          <w:sz w:val="24"/>
          <w:szCs w:val="24"/>
          <w:lang w:val="en-GB"/>
        </w:rPr>
        <w:lastRenderedPageBreak/>
        <w:t>MEMORANDUM OF UNDERSTANDING</w:t>
      </w:r>
    </w:p>
    <w:p w14:paraId="47CA0996" w14:textId="77777777" w:rsidR="00FC1356" w:rsidRPr="00FC1356" w:rsidRDefault="00FC1356" w:rsidP="00FC1356">
      <w:pPr>
        <w:spacing w:after="0" w:line="360" w:lineRule="auto"/>
        <w:ind w:left="108" w:hanging="108"/>
        <w:jc w:val="center"/>
        <w:rPr>
          <w:rFonts w:ascii="Arial" w:hAnsi="Arial" w:cs="Arial"/>
          <w:b/>
          <w:sz w:val="24"/>
          <w:szCs w:val="24"/>
          <w:lang w:val="en-GB"/>
        </w:rPr>
      </w:pPr>
      <w:r w:rsidRPr="00FC1356">
        <w:rPr>
          <w:rFonts w:ascii="Arial" w:hAnsi="Arial" w:cs="Arial"/>
          <w:b/>
          <w:sz w:val="24"/>
          <w:szCs w:val="24"/>
          <w:lang w:val="en-GB"/>
        </w:rPr>
        <w:t>BETWEEN</w:t>
      </w:r>
    </w:p>
    <w:p w14:paraId="2CDE89F9" w14:textId="77777777" w:rsidR="00FC1356" w:rsidRPr="00FC1356" w:rsidRDefault="00FC1356" w:rsidP="00FC1356">
      <w:pPr>
        <w:spacing w:after="0" w:line="360" w:lineRule="auto"/>
        <w:ind w:left="108" w:hanging="108"/>
        <w:jc w:val="center"/>
        <w:rPr>
          <w:rFonts w:ascii="Arial" w:hAnsi="Arial" w:cs="Arial"/>
          <w:b/>
          <w:sz w:val="24"/>
          <w:szCs w:val="24"/>
          <w:lang w:val="en-GB"/>
        </w:rPr>
      </w:pPr>
      <w:r w:rsidRPr="00FC1356">
        <w:rPr>
          <w:rFonts w:ascii="Arial" w:hAnsi="Arial" w:cs="Arial"/>
          <w:b/>
          <w:sz w:val="24"/>
          <w:szCs w:val="24"/>
          <w:lang w:val="en-GB"/>
        </w:rPr>
        <w:t>THE GOVERNMENT OF MALAYSIA</w:t>
      </w:r>
    </w:p>
    <w:p w14:paraId="705FDE0F" w14:textId="77777777" w:rsidR="00FC1356" w:rsidRPr="00FC1356" w:rsidRDefault="00FC1356" w:rsidP="00FC1356">
      <w:pPr>
        <w:spacing w:after="0" w:line="360" w:lineRule="auto"/>
        <w:ind w:left="360" w:hanging="360"/>
        <w:jc w:val="center"/>
        <w:rPr>
          <w:rFonts w:ascii="Arial" w:hAnsi="Arial" w:cs="Arial"/>
          <w:b/>
          <w:sz w:val="24"/>
          <w:szCs w:val="24"/>
          <w:lang w:val="en-GB"/>
        </w:rPr>
      </w:pPr>
      <w:r w:rsidRPr="00FC1356">
        <w:rPr>
          <w:rFonts w:ascii="Arial" w:hAnsi="Arial" w:cs="Arial"/>
          <w:b/>
          <w:sz w:val="24"/>
          <w:szCs w:val="24"/>
          <w:lang w:val="en-GB"/>
        </w:rPr>
        <w:t>AND</w:t>
      </w:r>
    </w:p>
    <w:p w14:paraId="28D6E607" w14:textId="77777777" w:rsidR="00FC1356" w:rsidRPr="00FC1356" w:rsidRDefault="00FC1356" w:rsidP="00FC1356">
      <w:pPr>
        <w:spacing w:after="0" w:line="360" w:lineRule="auto"/>
        <w:jc w:val="center"/>
        <w:rPr>
          <w:rFonts w:ascii="Arial" w:hAnsi="Arial" w:cs="Arial"/>
          <w:b/>
          <w:sz w:val="24"/>
          <w:szCs w:val="24"/>
          <w:lang w:val="en-GB"/>
        </w:rPr>
      </w:pPr>
      <w:r w:rsidRPr="00FC1356">
        <w:rPr>
          <w:rFonts w:ascii="Arial" w:hAnsi="Arial" w:cs="Arial"/>
          <w:b/>
          <w:sz w:val="24"/>
          <w:szCs w:val="24"/>
          <w:lang w:val="en-GB"/>
        </w:rPr>
        <w:t>THE GOVERNMENT OF XXXX</w:t>
      </w:r>
    </w:p>
    <w:p w14:paraId="574368B1" w14:textId="77777777" w:rsidR="00FC1356" w:rsidRPr="00FC1356" w:rsidRDefault="00FC1356" w:rsidP="00FC1356">
      <w:pPr>
        <w:spacing w:after="0" w:line="360" w:lineRule="auto"/>
        <w:jc w:val="center"/>
        <w:rPr>
          <w:rFonts w:ascii="Arial" w:hAnsi="Arial" w:cs="Arial"/>
          <w:b/>
          <w:sz w:val="24"/>
          <w:szCs w:val="24"/>
          <w:lang w:val="en-GB"/>
        </w:rPr>
      </w:pPr>
      <w:r w:rsidRPr="00FC1356">
        <w:rPr>
          <w:rFonts w:ascii="Arial" w:hAnsi="Arial" w:cs="Arial"/>
          <w:b/>
          <w:sz w:val="24"/>
          <w:szCs w:val="24"/>
          <w:lang w:val="en-GB"/>
        </w:rPr>
        <w:t>ON CO-OPERATION IN THE FIELD OF HIGHER EDUCATION</w:t>
      </w:r>
    </w:p>
    <w:p w14:paraId="50143973" w14:textId="77777777" w:rsidR="00FC1356" w:rsidRPr="00FC1356" w:rsidRDefault="00FC1356" w:rsidP="00FC1356">
      <w:pPr>
        <w:tabs>
          <w:tab w:val="left" w:pos="1620"/>
        </w:tabs>
        <w:spacing w:after="0" w:line="276" w:lineRule="auto"/>
        <w:jc w:val="both"/>
        <w:rPr>
          <w:rFonts w:ascii="Arial" w:hAnsi="Arial" w:cs="Arial"/>
          <w:b/>
          <w:sz w:val="24"/>
          <w:szCs w:val="24"/>
          <w:lang w:val="en-GB"/>
        </w:rPr>
      </w:pPr>
    </w:p>
    <w:p w14:paraId="32ECC0E0" w14:textId="77777777" w:rsidR="00FC1356" w:rsidRPr="00FC1356" w:rsidRDefault="00FC1356" w:rsidP="00FC1356">
      <w:pPr>
        <w:tabs>
          <w:tab w:val="left" w:pos="1620"/>
        </w:tabs>
        <w:spacing w:after="0" w:line="276" w:lineRule="auto"/>
        <w:jc w:val="both"/>
        <w:rPr>
          <w:rFonts w:ascii="Arial" w:hAnsi="Arial" w:cs="Arial"/>
          <w:b/>
          <w:sz w:val="24"/>
          <w:szCs w:val="24"/>
          <w:lang w:val="en-GB"/>
        </w:rPr>
      </w:pPr>
    </w:p>
    <w:p w14:paraId="3FB031E2" w14:textId="61748DCE"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 xml:space="preserve">THE GOVERNMENT OF MALAYSIA </w:t>
      </w:r>
      <w:r w:rsidRPr="00FC1356">
        <w:rPr>
          <w:rFonts w:ascii="Arial" w:hAnsi="Arial" w:cs="Arial"/>
          <w:sz w:val="24"/>
          <w:szCs w:val="24"/>
          <w:lang w:val="en-GB"/>
        </w:rPr>
        <w:t>as represented by the Ministry of Higher Education, Malaysia</w:t>
      </w:r>
      <w:r w:rsidRPr="00FC1356">
        <w:rPr>
          <w:rFonts w:ascii="Arial" w:hAnsi="Arial" w:cs="Arial"/>
          <w:b/>
          <w:sz w:val="24"/>
          <w:szCs w:val="24"/>
          <w:lang w:val="en-GB"/>
        </w:rPr>
        <w:t xml:space="preserve"> AND THE GOVERNMENT OF XXXX </w:t>
      </w:r>
      <w:r w:rsidRPr="00FC1356">
        <w:rPr>
          <w:rFonts w:ascii="Arial" w:hAnsi="Arial" w:cs="Arial"/>
          <w:sz w:val="24"/>
          <w:szCs w:val="24"/>
          <w:lang w:val="en-GB"/>
        </w:rPr>
        <w:t xml:space="preserve">as represented by the Ministry of Human Resource Development, </w:t>
      </w:r>
      <w:r w:rsidR="00A250F1">
        <w:rPr>
          <w:rFonts w:ascii="Arial" w:hAnsi="Arial" w:cs="Arial"/>
          <w:sz w:val="24"/>
          <w:szCs w:val="24"/>
          <w:lang w:val="en-GB"/>
        </w:rPr>
        <w:t>XXXX</w:t>
      </w:r>
      <w:r w:rsidRPr="00FC1356">
        <w:rPr>
          <w:rFonts w:ascii="Arial" w:hAnsi="Arial" w:cs="Arial"/>
          <w:sz w:val="24"/>
          <w:szCs w:val="24"/>
          <w:lang w:val="en-GB"/>
        </w:rPr>
        <w:t xml:space="preserve"> (hereinafter referred to singularly as “the Party” and collectively as “the Parties”),</w:t>
      </w:r>
    </w:p>
    <w:p w14:paraId="65768324" w14:textId="77777777" w:rsidR="00FC1356" w:rsidRPr="00FC1356" w:rsidRDefault="00FC1356" w:rsidP="00FC1356">
      <w:pPr>
        <w:tabs>
          <w:tab w:val="left" w:pos="1620"/>
        </w:tabs>
        <w:spacing w:after="0" w:line="276" w:lineRule="auto"/>
        <w:ind w:right="-720"/>
        <w:jc w:val="both"/>
        <w:rPr>
          <w:rFonts w:ascii="Arial" w:hAnsi="Arial" w:cs="Arial"/>
          <w:sz w:val="24"/>
          <w:szCs w:val="24"/>
          <w:lang w:val="en-GB"/>
        </w:rPr>
      </w:pPr>
    </w:p>
    <w:p w14:paraId="0E91E654"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 xml:space="preserve">DESIRING </w:t>
      </w:r>
      <w:r w:rsidRPr="00FC1356">
        <w:rPr>
          <w:rFonts w:ascii="Arial" w:hAnsi="Arial" w:cs="Arial"/>
          <w:sz w:val="24"/>
          <w:szCs w:val="24"/>
          <w:lang w:val="en-GB"/>
        </w:rPr>
        <w:t>to strengthen and further develop the friendly relations between the two countries in the field of higher education;</w:t>
      </w:r>
    </w:p>
    <w:p w14:paraId="0E3DEDB9" w14:textId="77777777" w:rsidR="00FC1356" w:rsidRPr="00FC1356" w:rsidRDefault="00FC1356" w:rsidP="00FC1356">
      <w:pPr>
        <w:tabs>
          <w:tab w:val="left" w:pos="1620"/>
        </w:tabs>
        <w:spacing w:after="0" w:line="276" w:lineRule="auto"/>
        <w:jc w:val="both"/>
        <w:rPr>
          <w:rFonts w:ascii="Arial" w:hAnsi="Arial" w:cs="Arial"/>
          <w:sz w:val="24"/>
          <w:szCs w:val="24"/>
          <w:lang w:val="en-GB"/>
        </w:rPr>
      </w:pPr>
    </w:p>
    <w:p w14:paraId="78D59770"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 xml:space="preserve">APPRECIATING </w:t>
      </w:r>
      <w:r w:rsidRPr="00FC1356">
        <w:rPr>
          <w:rFonts w:ascii="Arial" w:hAnsi="Arial" w:cs="Arial"/>
          <w:sz w:val="24"/>
          <w:szCs w:val="24"/>
          <w:lang w:val="en-GB"/>
        </w:rPr>
        <w:t xml:space="preserve">the importance of higher education as a factor of economic development as well as a means to further cultivate the ties between both countries; </w:t>
      </w:r>
    </w:p>
    <w:p w14:paraId="351F9D99" w14:textId="77777777" w:rsidR="00FC1356" w:rsidRPr="00FC1356" w:rsidRDefault="00FC1356" w:rsidP="00FC1356">
      <w:pPr>
        <w:spacing w:after="0" w:line="276" w:lineRule="auto"/>
        <w:jc w:val="both"/>
        <w:rPr>
          <w:rFonts w:ascii="Arial" w:hAnsi="Arial" w:cs="Arial"/>
          <w:sz w:val="24"/>
          <w:szCs w:val="24"/>
          <w:lang w:val="en-GB"/>
        </w:rPr>
      </w:pPr>
    </w:p>
    <w:p w14:paraId="18EDBE71"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 xml:space="preserve">CONVINCED </w:t>
      </w:r>
      <w:r w:rsidRPr="00FC1356">
        <w:rPr>
          <w:rFonts w:ascii="Arial" w:hAnsi="Arial" w:cs="Arial"/>
          <w:sz w:val="24"/>
          <w:szCs w:val="24"/>
          <w:lang w:val="en-GB"/>
        </w:rPr>
        <w:t>of the necessity of a lasting and effective co-operation in the interest of both countries; and</w:t>
      </w:r>
    </w:p>
    <w:p w14:paraId="73AFAFF1" w14:textId="77777777" w:rsidR="00FC1356" w:rsidRPr="00FC1356" w:rsidRDefault="00FC1356" w:rsidP="00FC1356">
      <w:pPr>
        <w:spacing w:after="0" w:line="276" w:lineRule="auto"/>
        <w:jc w:val="both"/>
        <w:rPr>
          <w:rFonts w:ascii="Arial" w:hAnsi="Arial" w:cs="Arial"/>
          <w:sz w:val="24"/>
          <w:szCs w:val="24"/>
          <w:lang w:val="en-GB"/>
        </w:rPr>
      </w:pPr>
    </w:p>
    <w:p w14:paraId="35FDA7EA"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 xml:space="preserve">BELIEVING </w:t>
      </w:r>
      <w:r w:rsidRPr="00FC1356">
        <w:rPr>
          <w:rFonts w:ascii="Arial" w:hAnsi="Arial" w:cs="Arial"/>
          <w:sz w:val="24"/>
          <w:szCs w:val="24"/>
          <w:lang w:val="en-GB"/>
        </w:rPr>
        <w:t>that such co-operation would serve the common interests and contribute to the enhancement of the field of higher education and social development of both countries,</w:t>
      </w:r>
    </w:p>
    <w:p w14:paraId="5F1F7D1E" w14:textId="77777777" w:rsidR="00FC1356" w:rsidRPr="00FC1356" w:rsidRDefault="00FC1356" w:rsidP="00FC1356">
      <w:pPr>
        <w:spacing w:after="0" w:line="276" w:lineRule="auto"/>
        <w:jc w:val="both"/>
        <w:rPr>
          <w:rFonts w:ascii="Arial" w:hAnsi="Arial" w:cs="Arial"/>
          <w:sz w:val="24"/>
          <w:szCs w:val="24"/>
          <w:lang w:val="en-GB"/>
        </w:rPr>
      </w:pPr>
    </w:p>
    <w:p w14:paraId="560FE22E" w14:textId="77777777" w:rsidR="00FC1356" w:rsidRDefault="00FC1356" w:rsidP="00FC1356">
      <w:pPr>
        <w:spacing w:after="0" w:line="276" w:lineRule="auto"/>
        <w:rPr>
          <w:rFonts w:ascii="Arial" w:hAnsi="Arial" w:cs="Arial"/>
          <w:sz w:val="24"/>
          <w:szCs w:val="24"/>
          <w:lang w:val="en-GB"/>
        </w:rPr>
      </w:pPr>
      <w:r w:rsidRPr="00FC1356">
        <w:rPr>
          <w:rFonts w:ascii="Arial" w:hAnsi="Arial" w:cs="Arial"/>
          <w:b/>
          <w:sz w:val="24"/>
          <w:szCs w:val="24"/>
          <w:lang w:val="en-GB"/>
        </w:rPr>
        <w:t>HAVE AGREED</w:t>
      </w:r>
      <w:r w:rsidRPr="00FC1356">
        <w:rPr>
          <w:rFonts w:ascii="Arial" w:hAnsi="Arial" w:cs="Arial"/>
          <w:sz w:val="24"/>
          <w:szCs w:val="24"/>
          <w:lang w:val="en-GB"/>
        </w:rPr>
        <w:t xml:space="preserve"> as follows:</w:t>
      </w:r>
    </w:p>
    <w:p w14:paraId="2710ADDD" w14:textId="77777777" w:rsidR="00FC1356" w:rsidRPr="00FC1356" w:rsidRDefault="00FC1356" w:rsidP="00FC1356">
      <w:pPr>
        <w:spacing w:after="0" w:line="276" w:lineRule="auto"/>
        <w:rPr>
          <w:rFonts w:ascii="Arial" w:hAnsi="Arial" w:cs="Arial"/>
          <w:sz w:val="24"/>
          <w:szCs w:val="24"/>
          <w:lang w:val="en-GB"/>
        </w:rPr>
      </w:pPr>
    </w:p>
    <w:p w14:paraId="3A64E956" w14:textId="77777777" w:rsidR="00FC1356" w:rsidRPr="00FC1356" w:rsidRDefault="00FC1356" w:rsidP="00FC1356">
      <w:pPr>
        <w:spacing w:after="0" w:line="276" w:lineRule="auto"/>
        <w:rPr>
          <w:rFonts w:ascii="Arial" w:hAnsi="Arial" w:cs="Arial"/>
          <w:sz w:val="24"/>
          <w:szCs w:val="24"/>
          <w:lang w:val="en-GB"/>
        </w:rPr>
      </w:pPr>
    </w:p>
    <w:p w14:paraId="4C584DED"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I</w:t>
      </w:r>
    </w:p>
    <w:p w14:paraId="72B25416"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OBJECTIVE</w:t>
      </w:r>
    </w:p>
    <w:p w14:paraId="3E50CBC6" w14:textId="77777777" w:rsidR="00FC1356" w:rsidRPr="00FC1356" w:rsidRDefault="00FC1356" w:rsidP="00FC1356">
      <w:pPr>
        <w:spacing w:after="0" w:line="276" w:lineRule="auto"/>
        <w:ind w:left="360" w:hanging="360"/>
        <w:rPr>
          <w:rFonts w:ascii="Arial" w:hAnsi="Arial" w:cs="Arial"/>
          <w:b/>
          <w:sz w:val="24"/>
          <w:szCs w:val="24"/>
          <w:lang w:val="en-GB"/>
        </w:rPr>
      </w:pPr>
    </w:p>
    <w:p w14:paraId="3CA64777"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sz w:val="24"/>
          <w:szCs w:val="24"/>
          <w:lang w:val="en-GB"/>
        </w:rPr>
        <w:t xml:space="preserve">The Parties, subject to the terms of this Memorandum of Understanding and the laws, rules, regulations and national policies from time to time in force in each country, agree to strengthen, promote and develop co-operation in higher education, exchange of information with regard to the education system, and the equivalence of academic certificates, as well as its graduate and postgraduate degrees for the purpose of mutual recognition. </w:t>
      </w:r>
    </w:p>
    <w:p w14:paraId="52108695" w14:textId="77777777" w:rsidR="00FC1356" w:rsidRDefault="00FC1356" w:rsidP="00FC1356">
      <w:pPr>
        <w:spacing w:after="0" w:line="276" w:lineRule="auto"/>
        <w:jc w:val="center"/>
        <w:rPr>
          <w:rFonts w:ascii="Arial" w:hAnsi="Arial" w:cs="Arial"/>
          <w:b/>
          <w:sz w:val="24"/>
          <w:szCs w:val="24"/>
          <w:lang w:val="en-GB"/>
        </w:rPr>
      </w:pPr>
    </w:p>
    <w:p w14:paraId="5B40577D" w14:textId="77777777" w:rsidR="00FC1356" w:rsidRPr="00FC1356" w:rsidRDefault="00FC1356" w:rsidP="00FC1356">
      <w:pPr>
        <w:spacing w:after="0" w:line="276" w:lineRule="auto"/>
        <w:jc w:val="center"/>
        <w:rPr>
          <w:rFonts w:ascii="Arial" w:hAnsi="Arial" w:cs="Arial"/>
          <w:b/>
          <w:sz w:val="24"/>
          <w:szCs w:val="24"/>
          <w:lang w:val="en-GB"/>
        </w:rPr>
      </w:pPr>
    </w:p>
    <w:p w14:paraId="1AD4E5AC" w14:textId="77777777" w:rsidR="00FC1356" w:rsidRDefault="00FC1356">
      <w:pPr>
        <w:rPr>
          <w:rFonts w:ascii="Arial" w:hAnsi="Arial" w:cs="Arial"/>
          <w:b/>
          <w:sz w:val="24"/>
          <w:szCs w:val="24"/>
          <w:lang w:val="en-GB"/>
        </w:rPr>
      </w:pPr>
      <w:r>
        <w:rPr>
          <w:rFonts w:ascii="Arial" w:hAnsi="Arial" w:cs="Arial"/>
          <w:b/>
          <w:sz w:val="24"/>
          <w:szCs w:val="24"/>
          <w:lang w:val="en-GB"/>
        </w:rPr>
        <w:br w:type="page"/>
      </w:r>
    </w:p>
    <w:p w14:paraId="5F07E09D" w14:textId="0D15DD3B" w:rsidR="00FC1356" w:rsidRPr="00FC1356" w:rsidRDefault="00FC1356" w:rsidP="00FC1356">
      <w:pPr>
        <w:spacing w:after="0" w:line="276" w:lineRule="auto"/>
        <w:jc w:val="center"/>
        <w:rPr>
          <w:rFonts w:ascii="Arial" w:hAnsi="Arial" w:cs="Arial"/>
          <w:b/>
          <w:sz w:val="24"/>
          <w:szCs w:val="24"/>
          <w:lang w:val="en-GB"/>
        </w:rPr>
      </w:pPr>
      <w:r w:rsidRPr="00FC1356">
        <w:rPr>
          <w:rFonts w:ascii="Arial" w:hAnsi="Arial" w:cs="Arial"/>
          <w:b/>
          <w:sz w:val="24"/>
          <w:szCs w:val="24"/>
          <w:lang w:val="en-GB"/>
        </w:rPr>
        <w:lastRenderedPageBreak/>
        <w:t>ARTICLE II</w:t>
      </w:r>
    </w:p>
    <w:p w14:paraId="4C40C2BF" w14:textId="77777777" w:rsidR="00FC1356" w:rsidRPr="00FC1356" w:rsidRDefault="00FC1356" w:rsidP="00FC1356">
      <w:pPr>
        <w:spacing w:after="0" w:line="276" w:lineRule="auto"/>
        <w:jc w:val="center"/>
        <w:rPr>
          <w:rFonts w:ascii="Arial" w:hAnsi="Arial" w:cs="Arial"/>
          <w:b/>
          <w:sz w:val="24"/>
          <w:szCs w:val="24"/>
          <w:lang w:val="en-GB"/>
        </w:rPr>
      </w:pPr>
      <w:r w:rsidRPr="00FC1356">
        <w:rPr>
          <w:rFonts w:ascii="Arial" w:hAnsi="Arial" w:cs="Arial"/>
          <w:b/>
          <w:sz w:val="24"/>
          <w:szCs w:val="24"/>
          <w:lang w:val="en-GB"/>
        </w:rPr>
        <w:t>AREAS OF CO-OPERATION</w:t>
      </w:r>
    </w:p>
    <w:p w14:paraId="6B7BFFD0" w14:textId="77777777" w:rsidR="00FC1356" w:rsidRPr="00FC1356" w:rsidRDefault="00FC1356" w:rsidP="00FC1356">
      <w:pPr>
        <w:spacing w:after="0" w:line="276" w:lineRule="auto"/>
        <w:jc w:val="both"/>
        <w:rPr>
          <w:rFonts w:ascii="Arial" w:hAnsi="Arial" w:cs="Arial"/>
          <w:sz w:val="24"/>
          <w:szCs w:val="24"/>
          <w:lang w:val="en-GB"/>
        </w:rPr>
      </w:pPr>
    </w:p>
    <w:p w14:paraId="0F11B405"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1.</w:t>
      </w:r>
      <w:r w:rsidRPr="00FC1356">
        <w:rPr>
          <w:rFonts w:ascii="Arial" w:hAnsi="Arial" w:cs="Arial"/>
          <w:sz w:val="24"/>
          <w:szCs w:val="24"/>
          <w:lang w:val="en-GB"/>
        </w:rPr>
        <w:tab/>
        <w:t xml:space="preserve">Each Party will, subject to the laws, rules, regulations, procedures and national policies from time to time in force governing the subject matter in their respective countries, endeavour to take necessary steps to encourage and promote technical co-operation in the following areas: </w:t>
      </w:r>
    </w:p>
    <w:p w14:paraId="3533D532" w14:textId="77777777" w:rsidR="00FC1356" w:rsidRPr="00FC1356" w:rsidRDefault="00FC1356" w:rsidP="00FC1356">
      <w:pPr>
        <w:spacing w:after="0" w:line="276" w:lineRule="auto"/>
        <w:ind w:left="468" w:hanging="468"/>
        <w:jc w:val="both"/>
        <w:rPr>
          <w:rFonts w:ascii="Arial" w:hAnsi="Arial" w:cs="Arial"/>
          <w:sz w:val="24"/>
          <w:szCs w:val="24"/>
          <w:lang w:val="en-GB"/>
        </w:rPr>
      </w:pPr>
    </w:p>
    <w:p w14:paraId="2086AD8B" w14:textId="63BC26CB"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(a) </w:t>
      </w:r>
      <w:r w:rsidRPr="00FC1356">
        <w:rPr>
          <w:rFonts w:ascii="Arial" w:hAnsi="Arial" w:cs="Arial"/>
          <w:sz w:val="24"/>
          <w:szCs w:val="24"/>
          <w:lang w:val="en-GB"/>
        </w:rPr>
        <w:tab/>
        <w:t xml:space="preserve">exchange of academic staff, teachers, trainees, experts and students between institutions of higher learning  in consultation with the Ministry of Higher Education of Malaysia and the Ministry of Human Resource Development, </w:t>
      </w:r>
      <w:r w:rsidRPr="00A250F1">
        <w:rPr>
          <w:rFonts w:ascii="Arial" w:hAnsi="Arial" w:cs="Arial"/>
          <w:b/>
          <w:bCs/>
          <w:sz w:val="24"/>
          <w:szCs w:val="24"/>
          <w:lang w:val="en-GB"/>
        </w:rPr>
        <w:t>XXXX</w:t>
      </w:r>
      <w:r>
        <w:rPr>
          <w:rFonts w:ascii="Arial" w:hAnsi="Arial" w:cs="Arial"/>
          <w:sz w:val="24"/>
          <w:szCs w:val="24"/>
          <w:lang w:val="en-GB"/>
        </w:rPr>
        <w:t xml:space="preserve"> </w:t>
      </w:r>
      <w:r w:rsidRPr="00FC1356">
        <w:rPr>
          <w:rFonts w:ascii="Arial" w:hAnsi="Arial" w:cs="Arial"/>
          <w:sz w:val="24"/>
          <w:szCs w:val="24"/>
          <w:lang w:val="en-GB"/>
        </w:rPr>
        <w:t>on programmes that will be of mutual benefit to both Parties. Such exchange may involve teaching assignments and/or research that may result in a joint report, publication or study visit. The duration and terms with regard to such exchange in the host Ministry shall be decided and agreed by both Parties;</w:t>
      </w:r>
    </w:p>
    <w:p w14:paraId="69BC60D2" w14:textId="77777777" w:rsidR="00FC1356" w:rsidRPr="00FC1356" w:rsidRDefault="00FC1356" w:rsidP="00FC1356">
      <w:pPr>
        <w:spacing w:after="0" w:line="276" w:lineRule="auto"/>
        <w:ind w:left="1440" w:hanging="720"/>
        <w:jc w:val="both"/>
        <w:rPr>
          <w:rFonts w:ascii="Arial" w:hAnsi="Arial" w:cs="Arial"/>
          <w:sz w:val="24"/>
          <w:szCs w:val="24"/>
          <w:lang w:val="en-GB"/>
        </w:rPr>
      </w:pPr>
    </w:p>
    <w:p w14:paraId="7ADB4262" w14:textId="77777777" w:rsid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(b) </w:t>
      </w:r>
      <w:r w:rsidRPr="00FC1356">
        <w:rPr>
          <w:rFonts w:ascii="Arial" w:hAnsi="Arial" w:cs="Arial"/>
          <w:sz w:val="24"/>
          <w:szCs w:val="24"/>
          <w:lang w:val="en-GB"/>
        </w:rPr>
        <w:tab/>
        <w:t>exchange of information on the system and structure of higher education, reforms and new educational technologies;</w:t>
      </w:r>
    </w:p>
    <w:p w14:paraId="0B0F3C09" w14:textId="77777777" w:rsidR="00FC1356" w:rsidRPr="00FC1356" w:rsidRDefault="00FC1356" w:rsidP="00FC1356">
      <w:pPr>
        <w:spacing w:after="0" w:line="276" w:lineRule="auto"/>
        <w:ind w:left="1440" w:hanging="720"/>
        <w:jc w:val="both"/>
        <w:rPr>
          <w:rFonts w:ascii="Arial" w:hAnsi="Arial" w:cs="Arial"/>
          <w:sz w:val="24"/>
          <w:szCs w:val="24"/>
          <w:lang w:val="en-GB"/>
        </w:rPr>
      </w:pPr>
    </w:p>
    <w:p w14:paraId="488EB199"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(c) </w:t>
      </w:r>
      <w:r w:rsidRPr="00FC1356">
        <w:rPr>
          <w:rFonts w:ascii="Arial" w:hAnsi="Arial" w:cs="Arial"/>
          <w:sz w:val="24"/>
          <w:szCs w:val="24"/>
          <w:lang w:val="en-GB"/>
        </w:rPr>
        <w:tab/>
        <w:t>training of educational administrators and teachers including those involved in service training;</w:t>
      </w:r>
    </w:p>
    <w:p w14:paraId="25400823" w14:textId="77777777" w:rsidR="00FC1356" w:rsidRPr="00FC1356" w:rsidRDefault="00FC1356" w:rsidP="00FC1356">
      <w:pPr>
        <w:spacing w:after="0" w:line="276" w:lineRule="auto"/>
        <w:ind w:left="1440" w:hanging="720"/>
        <w:jc w:val="both"/>
        <w:rPr>
          <w:rFonts w:ascii="Arial" w:hAnsi="Arial" w:cs="Arial"/>
          <w:sz w:val="24"/>
          <w:szCs w:val="24"/>
          <w:lang w:val="en-GB"/>
        </w:rPr>
      </w:pPr>
    </w:p>
    <w:p w14:paraId="2484DA1E"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(d) </w:t>
      </w:r>
      <w:r w:rsidRPr="00FC1356">
        <w:rPr>
          <w:rFonts w:ascii="Arial" w:hAnsi="Arial" w:cs="Arial"/>
          <w:sz w:val="24"/>
          <w:szCs w:val="24"/>
          <w:lang w:val="en-GB"/>
        </w:rPr>
        <w:tab/>
        <w:t>scholarships for further education in recognised institutions of higher learning of both Parties;</w:t>
      </w:r>
    </w:p>
    <w:p w14:paraId="17B07B9B" w14:textId="77777777" w:rsidR="00FC1356" w:rsidRPr="00FC1356" w:rsidRDefault="00FC1356" w:rsidP="00FC1356">
      <w:pPr>
        <w:spacing w:after="0" w:line="276" w:lineRule="auto"/>
        <w:ind w:left="1440" w:hanging="720"/>
        <w:jc w:val="both"/>
        <w:rPr>
          <w:rFonts w:ascii="Arial" w:hAnsi="Arial" w:cs="Arial"/>
          <w:b/>
          <w:sz w:val="24"/>
          <w:szCs w:val="24"/>
          <w:lang w:val="en-GB"/>
        </w:rPr>
      </w:pPr>
    </w:p>
    <w:p w14:paraId="6882A074"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(e) </w:t>
      </w:r>
      <w:r w:rsidRPr="00FC1356">
        <w:rPr>
          <w:rFonts w:ascii="Arial" w:hAnsi="Arial" w:cs="Arial"/>
          <w:sz w:val="24"/>
          <w:szCs w:val="24"/>
          <w:lang w:val="en-GB"/>
        </w:rPr>
        <w:tab/>
        <w:t>bilateral programmes between recognised institutions of higher learning in technical, vocational and higher education that will mutually benefit both Parties;</w:t>
      </w:r>
    </w:p>
    <w:p w14:paraId="7652765A" w14:textId="77777777" w:rsidR="00FC1356" w:rsidRPr="00FC1356" w:rsidRDefault="00FC1356" w:rsidP="00FC1356">
      <w:pPr>
        <w:spacing w:after="0" w:line="276" w:lineRule="auto"/>
        <w:ind w:left="1440" w:hanging="720"/>
        <w:jc w:val="both"/>
        <w:rPr>
          <w:rFonts w:ascii="Arial" w:hAnsi="Arial" w:cs="Arial"/>
          <w:sz w:val="24"/>
          <w:szCs w:val="24"/>
          <w:lang w:val="en-GB"/>
        </w:rPr>
      </w:pPr>
    </w:p>
    <w:p w14:paraId="54935055"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(f) </w:t>
      </w:r>
      <w:r w:rsidRPr="00FC1356">
        <w:rPr>
          <w:rFonts w:ascii="Arial" w:hAnsi="Arial" w:cs="Arial"/>
          <w:sz w:val="24"/>
          <w:szCs w:val="24"/>
          <w:lang w:val="en-GB"/>
        </w:rPr>
        <w:tab/>
        <w:t>exchange of educational literature, teaching aids, information and demonstration materials as well as the organization of relevant exhibitions and seminars;</w:t>
      </w:r>
    </w:p>
    <w:p w14:paraId="327DAD9D" w14:textId="77777777" w:rsidR="00FC1356" w:rsidRPr="00FC1356" w:rsidRDefault="00FC1356" w:rsidP="00FC1356">
      <w:pPr>
        <w:spacing w:after="0" w:line="276" w:lineRule="auto"/>
        <w:ind w:left="1440" w:hanging="720"/>
        <w:jc w:val="both"/>
        <w:rPr>
          <w:rFonts w:ascii="Arial" w:hAnsi="Arial" w:cs="Arial"/>
          <w:b/>
          <w:sz w:val="24"/>
          <w:szCs w:val="24"/>
          <w:lang w:val="en-GB"/>
        </w:rPr>
      </w:pPr>
    </w:p>
    <w:p w14:paraId="1A7A269F"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 xml:space="preserve">(g) </w:t>
      </w:r>
      <w:r w:rsidRPr="00FC1356">
        <w:rPr>
          <w:rFonts w:ascii="Arial" w:hAnsi="Arial" w:cs="Arial"/>
          <w:sz w:val="24"/>
          <w:szCs w:val="24"/>
          <w:lang w:val="en-GB"/>
        </w:rPr>
        <w:tab/>
        <w:t>study the possibility of credit transfers and similar programmes between recognised institutions of higher learning of both Parties and the possibilities for mutual recognition of academic, professional, polytechnic and vocational qualifications;</w:t>
      </w:r>
    </w:p>
    <w:p w14:paraId="5B285948" w14:textId="77777777" w:rsidR="00FC1356" w:rsidRPr="00FC1356" w:rsidRDefault="00FC1356" w:rsidP="00FC1356">
      <w:pPr>
        <w:spacing w:after="0" w:line="276" w:lineRule="auto"/>
        <w:ind w:left="1440" w:hanging="720"/>
        <w:jc w:val="both"/>
        <w:rPr>
          <w:rFonts w:ascii="Arial" w:hAnsi="Arial" w:cs="Arial"/>
          <w:b/>
          <w:sz w:val="24"/>
          <w:szCs w:val="24"/>
          <w:lang w:val="en-GB"/>
        </w:rPr>
      </w:pPr>
    </w:p>
    <w:p w14:paraId="35F60FD9"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t>(h)</w:t>
      </w:r>
      <w:r w:rsidRPr="00FC1356">
        <w:rPr>
          <w:rFonts w:ascii="Arial" w:hAnsi="Arial" w:cs="Arial"/>
          <w:sz w:val="24"/>
          <w:szCs w:val="24"/>
          <w:lang w:val="en-GB"/>
        </w:rPr>
        <w:tab/>
        <w:t>support mutual assistance in the areas  of information and communications technology, technical and vocational education, mathematics and sciences; and</w:t>
      </w:r>
    </w:p>
    <w:p w14:paraId="3BCAD8DD" w14:textId="77777777" w:rsidR="00FC1356" w:rsidRPr="00FC1356" w:rsidRDefault="00FC1356" w:rsidP="00FC1356">
      <w:pPr>
        <w:spacing w:after="0" w:line="276" w:lineRule="auto"/>
        <w:ind w:left="1440" w:hanging="720"/>
        <w:jc w:val="both"/>
        <w:rPr>
          <w:rFonts w:ascii="Arial" w:hAnsi="Arial" w:cs="Arial"/>
          <w:sz w:val="24"/>
          <w:szCs w:val="24"/>
          <w:lang w:val="en-GB"/>
        </w:rPr>
      </w:pPr>
    </w:p>
    <w:p w14:paraId="6FEE78BD" w14:textId="77777777" w:rsidR="00FC1356" w:rsidRPr="00FC1356" w:rsidRDefault="00FC1356" w:rsidP="00FC1356">
      <w:pPr>
        <w:spacing w:after="0" w:line="276" w:lineRule="auto"/>
        <w:ind w:left="1440" w:hanging="720"/>
        <w:jc w:val="both"/>
        <w:rPr>
          <w:rFonts w:ascii="Arial" w:hAnsi="Arial" w:cs="Arial"/>
          <w:sz w:val="24"/>
          <w:szCs w:val="24"/>
          <w:lang w:val="en-GB"/>
        </w:rPr>
      </w:pPr>
      <w:r w:rsidRPr="00FC1356">
        <w:rPr>
          <w:rFonts w:ascii="Arial" w:hAnsi="Arial" w:cs="Arial"/>
          <w:sz w:val="24"/>
          <w:szCs w:val="24"/>
          <w:lang w:val="en-GB"/>
        </w:rPr>
        <w:lastRenderedPageBreak/>
        <w:t>(i)</w:t>
      </w:r>
      <w:r w:rsidRPr="00FC1356">
        <w:rPr>
          <w:rFonts w:ascii="Arial" w:hAnsi="Arial" w:cs="Arial"/>
          <w:sz w:val="24"/>
          <w:szCs w:val="24"/>
          <w:lang w:val="en-GB"/>
        </w:rPr>
        <w:tab/>
        <w:t>any other areas of co-operation in the field of higher education to be mutually agreed upon by the Parties.</w:t>
      </w:r>
    </w:p>
    <w:p w14:paraId="2A9ADE6D" w14:textId="77777777" w:rsidR="00FC1356" w:rsidRDefault="00FC1356" w:rsidP="00FC1356">
      <w:pPr>
        <w:spacing w:after="0" w:line="276" w:lineRule="auto"/>
        <w:rPr>
          <w:rFonts w:ascii="Arial" w:hAnsi="Arial" w:cs="Arial"/>
          <w:b/>
          <w:sz w:val="24"/>
          <w:szCs w:val="24"/>
          <w:lang w:val="en-GB"/>
        </w:rPr>
      </w:pPr>
    </w:p>
    <w:p w14:paraId="0973F481" w14:textId="77777777" w:rsidR="00FC1356" w:rsidRPr="00FC1356" w:rsidRDefault="00FC1356" w:rsidP="00FC1356">
      <w:pPr>
        <w:spacing w:after="0" w:line="276" w:lineRule="auto"/>
        <w:rPr>
          <w:rFonts w:ascii="Arial" w:hAnsi="Arial" w:cs="Arial"/>
          <w:b/>
          <w:sz w:val="24"/>
          <w:szCs w:val="24"/>
          <w:lang w:val="en-GB"/>
        </w:rPr>
      </w:pPr>
    </w:p>
    <w:p w14:paraId="1253C781" w14:textId="77777777" w:rsidR="00FC1356" w:rsidRPr="00FC1356" w:rsidRDefault="00FC1356" w:rsidP="00FC1356">
      <w:pPr>
        <w:spacing w:after="0" w:line="276" w:lineRule="auto"/>
        <w:ind w:left="360"/>
        <w:jc w:val="center"/>
        <w:rPr>
          <w:rFonts w:ascii="Arial" w:hAnsi="Arial" w:cs="Arial"/>
          <w:b/>
          <w:sz w:val="24"/>
          <w:szCs w:val="24"/>
          <w:lang w:val="en-GB"/>
        </w:rPr>
      </w:pPr>
      <w:r w:rsidRPr="00FC1356">
        <w:rPr>
          <w:rFonts w:ascii="Arial" w:hAnsi="Arial" w:cs="Arial"/>
          <w:b/>
          <w:sz w:val="24"/>
          <w:szCs w:val="24"/>
          <w:lang w:val="en-GB"/>
        </w:rPr>
        <w:t>ARTICLE III</w:t>
      </w:r>
    </w:p>
    <w:p w14:paraId="3319536A" w14:textId="77777777" w:rsidR="00FC1356" w:rsidRPr="00FC1356" w:rsidRDefault="00FC1356" w:rsidP="00FC1356">
      <w:pPr>
        <w:spacing w:after="0" w:line="276" w:lineRule="auto"/>
        <w:ind w:left="360"/>
        <w:jc w:val="center"/>
        <w:rPr>
          <w:rFonts w:ascii="Arial" w:hAnsi="Arial" w:cs="Arial"/>
          <w:b/>
          <w:sz w:val="24"/>
          <w:szCs w:val="24"/>
          <w:lang w:val="en-GB"/>
        </w:rPr>
      </w:pPr>
      <w:r w:rsidRPr="00FC1356">
        <w:rPr>
          <w:rFonts w:ascii="Arial" w:hAnsi="Arial" w:cs="Arial"/>
          <w:b/>
          <w:sz w:val="24"/>
          <w:szCs w:val="24"/>
          <w:lang w:val="en-GB"/>
        </w:rPr>
        <w:t>DESIGNATED AUTHORITY</w:t>
      </w:r>
    </w:p>
    <w:p w14:paraId="6DA1E225" w14:textId="77777777" w:rsidR="00FC1356" w:rsidRPr="00FC1356" w:rsidRDefault="00FC1356" w:rsidP="00FC1356">
      <w:pPr>
        <w:spacing w:after="0" w:line="276" w:lineRule="auto"/>
        <w:ind w:left="360"/>
        <w:jc w:val="center"/>
        <w:rPr>
          <w:rFonts w:ascii="Arial" w:hAnsi="Arial" w:cs="Arial"/>
          <w:b/>
          <w:sz w:val="24"/>
          <w:szCs w:val="24"/>
          <w:lang w:val="en-GB"/>
        </w:rPr>
      </w:pPr>
    </w:p>
    <w:p w14:paraId="5E8ABAD7" w14:textId="77777777" w:rsidR="00A250F1" w:rsidRDefault="00FC1356" w:rsidP="00A250F1">
      <w:pPr>
        <w:spacing w:after="0" w:line="276" w:lineRule="auto"/>
        <w:jc w:val="both"/>
        <w:rPr>
          <w:rFonts w:ascii="Arial" w:hAnsi="Arial" w:cs="Arial"/>
          <w:sz w:val="24"/>
          <w:szCs w:val="24"/>
          <w:lang w:val="en-GB"/>
        </w:rPr>
      </w:pPr>
      <w:r w:rsidRPr="00FC1356">
        <w:rPr>
          <w:rFonts w:ascii="Arial" w:hAnsi="Arial" w:cs="Arial"/>
          <w:sz w:val="24"/>
          <w:szCs w:val="24"/>
          <w:lang w:val="en-GB"/>
        </w:rPr>
        <w:t xml:space="preserve">The designated authority responsible for the implementation of this Memorandum </w:t>
      </w:r>
      <w:r w:rsidRPr="00FC1356" w:rsidDel="00BA3B78">
        <w:rPr>
          <w:rFonts w:ascii="Arial" w:hAnsi="Arial" w:cs="Arial"/>
          <w:sz w:val="24"/>
          <w:szCs w:val="24"/>
          <w:lang w:val="en-GB"/>
        </w:rPr>
        <w:t>of Understanding</w:t>
      </w:r>
      <w:r w:rsidRPr="00FC1356">
        <w:rPr>
          <w:rFonts w:ascii="Arial" w:hAnsi="Arial" w:cs="Arial"/>
          <w:sz w:val="24"/>
          <w:szCs w:val="24"/>
          <w:lang w:val="en-GB"/>
        </w:rPr>
        <w:t xml:space="preserve"> on behalf of the Government of Malaysia shall be the Ministry of Higher Education, Malaysia and on behalf of the Government of </w:t>
      </w:r>
      <w:r w:rsidR="00A250F1" w:rsidRPr="00A250F1">
        <w:rPr>
          <w:rFonts w:ascii="Arial" w:hAnsi="Arial" w:cs="Arial"/>
          <w:b/>
          <w:bCs/>
          <w:sz w:val="24"/>
          <w:szCs w:val="24"/>
          <w:lang w:val="en-GB"/>
        </w:rPr>
        <w:t>XXXX</w:t>
      </w:r>
      <w:r w:rsidRPr="00FC1356">
        <w:rPr>
          <w:rFonts w:ascii="Arial" w:hAnsi="Arial" w:cs="Arial"/>
          <w:sz w:val="24"/>
          <w:szCs w:val="24"/>
          <w:lang w:val="en-GB"/>
        </w:rPr>
        <w:t xml:space="preserve"> shall be the Ministry of </w:t>
      </w:r>
      <w:r w:rsidRPr="00A250F1">
        <w:rPr>
          <w:rFonts w:ascii="Arial" w:hAnsi="Arial" w:cs="Arial"/>
          <w:b/>
          <w:bCs/>
          <w:sz w:val="24"/>
          <w:szCs w:val="24"/>
          <w:lang w:val="en-GB"/>
        </w:rPr>
        <w:t>XXXX.</w:t>
      </w:r>
      <w:r w:rsidRPr="00FC1356">
        <w:rPr>
          <w:rFonts w:ascii="Arial" w:hAnsi="Arial" w:cs="Arial"/>
          <w:sz w:val="24"/>
          <w:szCs w:val="24"/>
          <w:lang w:val="en-GB"/>
        </w:rPr>
        <w:t xml:space="preserve"> </w:t>
      </w:r>
    </w:p>
    <w:p w14:paraId="1A8787BB" w14:textId="77777777" w:rsidR="00A250F1" w:rsidRDefault="00A250F1" w:rsidP="00A250F1">
      <w:pPr>
        <w:spacing w:after="0" w:line="276" w:lineRule="auto"/>
        <w:jc w:val="both"/>
        <w:rPr>
          <w:rFonts w:ascii="Arial" w:hAnsi="Arial" w:cs="Arial"/>
          <w:sz w:val="24"/>
          <w:szCs w:val="24"/>
          <w:lang w:val="en-GB"/>
        </w:rPr>
      </w:pPr>
    </w:p>
    <w:p w14:paraId="4D8FF0E9" w14:textId="0B2EB94D" w:rsidR="00FC1356" w:rsidRPr="00FC1356" w:rsidRDefault="00FC1356" w:rsidP="00A250F1">
      <w:pPr>
        <w:spacing w:after="0" w:line="276" w:lineRule="auto"/>
        <w:jc w:val="center"/>
        <w:rPr>
          <w:rFonts w:ascii="Arial" w:hAnsi="Arial" w:cs="Arial"/>
          <w:b/>
          <w:sz w:val="24"/>
          <w:szCs w:val="24"/>
          <w:lang w:val="en-GB"/>
        </w:rPr>
      </w:pPr>
      <w:r w:rsidRPr="00FC1356">
        <w:rPr>
          <w:rFonts w:ascii="Arial" w:hAnsi="Arial" w:cs="Arial"/>
          <w:b/>
          <w:sz w:val="24"/>
          <w:szCs w:val="24"/>
          <w:lang w:val="en-GB"/>
        </w:rPr>
        <w:t>ARTICLE IV</w:t>
      </w:r>
    </w:p>
    <w:p w14:paraId="2619F71C" w14:textId="77777777" w:rsidR="00FC1356" w:rsidRPr="00FC1356" w:rsidRDefault="00FC1356" w:rsidP="00FC1356">
      <w:pPr>
        <w:spacing w:after="0" w:line="276" w:lineRule="auto"/>
        <w:ind w:left="720" w:hanging="720"/>
        <w:jc w:val="center"/>
        <w:rPr>
          <w:rFonts w:ascii="Arial" w:hAnsi="Arial" w:cs="Arial"/>
          <w:b/>
          <w:sz w:val="24"/>
          <w:szCs w:val="24"/>
          <w:lang w:val="en-GB"/>
        </w:rPr>
      </w:pPr>
      <w:r w:rsidRPr="00FC1356">
        <w:rPr>
          <w:rFonts w:ascii="Arial" w:hAnsi="Arial" w:cs="Arial"/>
          <w:b/>
          <w:sz w:val="24"/>
          <w:szCs w:val="24"/>
          <w:lang w:val="en-GB"/>
        </w:rPr>
        <w:t>JOINT WORKING GROUP</w:t>
      </w:r>
    </w:p>
    <w:p w14:paraId="4D29A631" w14:textId="77777777" w:rsidR="00FC1356" w:rsidRPr="00FC1356" w:rsidRDefault="00FC1356" w:rsidP="00FC1356">
      <w:pPr>
        <w:spacing w:after="0" w:line="276" w:lineRule="auto"/>
        <w:ind w:left="720" w:hanging="720"/>
        <w:jc w:val="center"/>
        <w:rPr>
          <w:rFonts w:ascii="Arial" w:hAnsi="Arial" w:cs="Arial"/>
          <w:b/>
          <w:sz w:val="24"/>
          <w:szCs w:val="24"/>
          <w:lang w:val="en-GB"/>
        </w:rPr>
      </w:pPr>
    </w:p>
    <w:p w14:paraId="51D98868" w14:textId="7D159B01"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1.</w:t>
      </w:r>
      <w:r w:rsidRPr="00FC1356">
        <w:rPr>
          <w:rFonts w:ascii="Arial" w:hAnsi="Arial" w:cs="Arial"/>
          <w:sz w:val="24"/>
          <w:szCs w:val="24"/>
          <w:lang w:val="en-GB"/>
        </w:rPr>
        <w:tab/>
        <w:t xml:space="preserve">The Parties will establish a Malaysia – </w:t>
      </w:r>
      <w:r w:rsidR="00A250F1" w:rsidRPr="00A250F1">
        <w:rPr>
          <w:rFonts w:ascii="Arial" w:hAnsi="Arial" w:cs="Arial"/>
          <w:b/>
          <w:bCs/>
          <w:sz w:val="24"/>
          <w:szCs w:val="24"/>
          <w:lang w:val="en-GB"/>
        </w:rPr>
        <w:t>XXXX</w:t>
      </w:r>
      <w:r w:rsidRPr="00FC1356">
        <w:rPr>
          <w:rFonts w:ascii="Arial" w:hAnsi="Arial" w:cs="Arial"/>
          <w:sz w:val="24"/>
          <w:szCs w:val="24"/>
          <w:lang w:val="en-GB"/>
        </w:rPr>
        <w:t xml:space="preserve"> Joint Working Group (hereinafter referred to as “the Joint Working Group”) to review the implementation of this Memorandum of Understanding between the two countries. </w:t>
      </w:r>
    </w:p>
    <w:p w14:paraId="2152D91F" w14:textId="77777777" w:rsidR="00FC1356" w:rsidRPr="00FC1356" w:rsidRDefault="00FC1356" w:rsidP="00FC1356">
      <w:pPr>
        <w:spacing w:after="0" w:line="276" w:lineRule="auto"/>
        <w:jc w:val="both"/>
        <w:rPr>
          <w:rFonts w:ascii="Arial" w:hAnsi="Arial" w:cs="Arial"/>
          <w:sz w:val="24"/>
          <w:szCs w:val="24"/>
          <w:lang w:val="en-GB"/>
        </w:rPr>
      </w:pPr>
    </w:p>
    <w:p w14:paraId="02603DDA" w14:textId="77777777" w:rsidR="00FC1356" w:rsidRPr="00FC1356" w:rsidRDefault="00FC1356" w:rsidP="00FC1356">
      <w:pPr>
        <w:pStyle w:val="BodyTextIndent"/>
        <w:spacing w:after="0" w:line="276" w:lineRule="auto"/>
        <w:ind w:left="720" w:hanging="720"/>
        <w:jc w:val="both"/>
        <w:rPr>
          <w:rFonts w:ascii="Arial" w:hAnsi="Arial" w:cs="Arial"/>
        </w:rPr>
      </w:pPr>
      <w:r w:rsidRPr="00FC1356">
        <w:rPr>
          <w:rFonts w:ascii="Arial" w:hAnsi="Arial" w:cs="Arial"/>
        </w:rPr>
        <w:t>2.</w:t>
      </w:r>
      <w:r w:rsidRPr="00FC1356">
        <w:rPr>
          <w:rFonts w:ascii="Arial" w:hAnsi="Arial" w:cs="Arial"/>
        </w:rPr>
        <w:tab/>
        <w:t>The Joint Working Group will consider ways and means to promote the aforesaid objective and to ensure the proper co-ordination and implementation of its decisions and/or recommendations. The Joint Working Group will also review the progress of the implementation of all understandings concluded between the two countries within the framework of this Memorandum of Understanding, and take steps to ensure the active and speedy implementation of the understandings.</w:t>
      </w:r>
    </w:p>
    <w:p w14:paraId="41318187" w14:textId="77777777" w:rsidR="00FC1356" w:rsidRPr="00FC1356" w:rsidRDefault="00FC1356" w:rsidP="00FC1356">
      <w:pPr>
        <w:pStyle w:val="BodyTextIndent"/>
        <w:spacing w:after="0" w:line="276" w:lineRule="auto"/>
        <w:ind w:left="720" w:hanging="720"/>
        <w:jc w:val="both"/>
        <w:rPr>
          <w:rFonts w:ascii="Arial" w:hAnsi="Arial" w:cs="Arial"/>
        </w:rPr>
      </w:pPr>
    </w:p>
    <w:p w14:paraId="2342EDC4" w14:textId="38DBB5FE"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3.</w:t>
      </w:r>
      <w:r w:rsidRPr="00FC1356">
        <w:rPr>
          <w:rFonts w:ascii="Arial" w:hAnsi="Arial" w:cs="Arial"/>
          <w:sz w:val="24"/>
          <w:szCs w:val="24"/>
          <w:lang w:val="en-GB"/>
        </w:rPr>
        <w:tab/>
        <w:t xml:space="preserve">The Joint Working Group will be chaired on behalf of Malaysia by a Senior Official of the Ministry of Higher Education of Malaysia and on behalf of the Government of </w:t>
      </w:r>
      <w:r w:rsidR="00A250F1" w:rsidRPr="00A250F1">
        <w:rPr>
          <w:rFonts w:ascii="Arial" w:hAnsi="Arial" w:cs="Arial"/>
          <w:b/>
          <w:bCs/>
          <w:sz w:val="24"/>
          <w:szCs w:val="24"/>
          <w:lang w:val="en-GB"/>
        </w:rPr>
        <w:t>XXXX</w:t>
      </w:r>
      <w:r w:rsidRPr="00FC1356">
        <w:rPr>
          <w:rFonts w:ascii="Arial" w:hAnsi="Arial" w:cs="Arial"/>
          <w:sz w:val="24"/>
          <w:szCs w:val="24"/>
          <w:lang w:val="en-GB"/>
        </w:rPr>
        <w:t xml:space="preserve">, by a Senior Official of the Ministry of Human Resource Development, </w:t>
      </w:r>
      <w:r w:rsidR="00A250F1" w:rsidRPr="00A250F1">
        <w:rPr>
          <w:rFonts w:ascii="Arial" w:hAnsi="Arial" w:cs="Arial"/>
          <w:b/>
          <w:bCs/>
          <w:sz w:val="24"/>
          <w:szCs w:val="24"/>
          <w:lang w:val="en-GB"/>
        </w:rPr>
        <w:t>XXXX</w:t>
      </w:r>
      <w:r w:rsidR="00A250F1">
        <w:rPr>
          <w:rFonts w:ascii="Arial" w:hAnsi="Arial" w:cs="Arial"/>
          <w:sz w:val="24"/>
          <w:szCs w:val="24"/>
          <w:lang w:val="en-GB"/>
        </w:rPr>
        <w:t xml:space="preserve"> </w:t>
      </w:r>
      <w:r w:rsidRPr="00FC1356">
        <w:rPr>
          <w:rFonts w:ascii="Arial" w:hAnsi="Arial" w:cs="Arial"/>
          <w:sz w:val="24"/>
          <w:szCs w:val="24"/>
          <w:lang w:val="en-GB"/>
        </w:rPr>
        <w:t xml:space="preserve">with participation by other relevant agencies of both countries as appropriate. </w:t>
      </w:r>
    </w:p>
    <w:p w14:paraId="59A83AE3" w14:textId="77777777" w:rsidR="00FC1356" w:rsidRPr="00FC1356" w:rsidRDefault="00FC1356" w:rsidP="00FC1356">
      <w:pPr>
        <w:spacing w:after="0" w:line="276" w:lineRule="auto"/>
        <w:ind w:left="360"/>
        <w:jc w:val="both"/>
        <w:rPr>
          <w:rFonts w:ascii="Arial" w:hAnsi="Arial" w:cs="Arial"/>
          <w:sz w:val="24"/>
          <w:szCs w:val="24"/>
          <w:lang w:val="en-GB"/>
        </w:rPr>
      </w:pPr>
    </w:p>
    <w:p w14:paraId="25E809A2" w14:textId="4B46C993" w:rsidR="00FC1356" w:rsidRPr="00FC1356" w:rsidRDefault="00FC1356" w:rsidP="00FC1356">
      <w:pPr>
        <w:pStyle w:val="BodyText"/>
        <w:spacing w:after="0" w:line="276" w:lineRule="auto"/>
        <w:ind w:left="720" w:hanging="720"/>
        <w:jc w:val="both"/>
        <w:rPr>
          <w:rFonts w:ascii="Arial" w:hAnsi="Arial" w:cs="Arial"/>
        </w:rPr>
      </w:pPr>
      <w:r w:rsidRPr="00FC1356">
        <w:rPr>
          <w:rFonts w:ascii="Arial" w:hAnsi="Arial" w:cs="Arial"/>
        </w:rPr>
        <w:t>4.</w:t>
      </w:r>
      <w:r w:rsidRPr="00FC1356">
        <w:rPr>
          <w:rFonts w:ascii="Arial" w:hAnsi="Arial" w:cs="Arial"/>
          <w:i/>
        </w:rPr>
        <w:tab/>
      </w:r>
      <w:r w:rsidRPr="00FC1356">
        <w:rPr>
          <w:rFonts w:ascii="Arial" w:hAnsi="Arial" w:cs="Arial"/>
        </w:rPr>
        <w:t xml:space="preserve">The Joint Working Group will meet once every two (2) years, alternately in Malaysia and </w:t>
      </w:r>
      <w:r w:rsidR="00A250F1" w:rsidRPr="00A250F1">
        <w:rPr>
          <w:rFonts w:ascii="Arial" w:hAnsi="Arial" w:cs="Arial"/>
          <w:b/>
          <w:bCs/>
        </w:rPr>
        <w:t>XXXX</w:t>
      </w:r>
      <w:r w:rsidRPr="00FC1356">
        <w:rPr>
          <w:rFonts w:ascii="Arial" w:hAnsi="Arial" w:cs="Arial"/>
        </w:rPr>
        <w:t>. The Joint Working Group may also hold additional meetings whenever it considers necessary.</w:t>
      </w:r>
    </w:p>
    <w:p w14:paraId="51C6464B" w14:textId="77777777" w:rsidR="00FC1356" w:rsidRPr="00FC1356" w:rsidRDefault="00FC1356" w:rsidP="00FC1356">
      <w:pPr>
        <w:pStyle w:val="BodyText"/>
        <w:spacing w:after="0" w:line="276" w:lineRule="auto"/>
        <w:jc w:val="both"/>
        <w:rPr>
          <w:rFonts w:ascii="Arial" w:hAnsi="Arial" w:cs="Arial"/>
          <w:b/>
        </w:rPr>
      </w:pPr>
    </w:p>
    <w:p w14:paraId="3E839F29"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5.</w:t>
      </w:r>
      <w:r w:rsidRPr="00FC1356">
        <w:rPr>
          <w:rFonts w:ascii="Arial" w:hAnsi="Arial" w:cs="Arial"/>
          <w:sz w:val="24"/>
          <w:szCs w:val="24"/>
          <w:lang w:val="en-GB"/>
        </w:rPr>
        <w:tab/>
        <w:t>The Joint Working Group will meet at a date convenient to and decided upon by the Parties.</w:t>
      </w:r>
    </w:p>
    <w:p w14:paraId="5A7DC1A8" w14:textId="77777777" w:rsidR="00FC1356" w:rsidRPr="00FC1356" w:rsidRDefault="00FC1356" w:rsidP="00FC1356">
      <w:pPr>
        <w:spacing w:after="0" w:line="276" w:lineRule="auto"/>
        <w:jc w:val="both"/>
        <w:rPr>
          <w:rFonts w:ascii="Arial" w:hAnsi="Arial" w:cs="Arial"/>
          <w:sz w:val="24"/>
          <w:szCs w:val="24"/>
          <w:lang w:val="en-GB"/>
        </w:rPr>
      </w:pPr>
    </w:p>
    <w:p w14:paraId="257B3B1A"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6.</w:t>
      </w:r>
      <w:r w:rsidRPr="00FC1356">
        <w:rPr>
          <w:rFonts w:ascii="Arial" w:hAnsi="Arial" w:cs="Arial"/>
          <w:sz w:val="24"/>
          <w:szCs w:val="24"/>
          <w:lang w:val="en-GB"/>
        </w:rPr>
        <w:tab/>
        <w:t xml:space="preserve">The composition and procedure of the Joint Working Group will be jointly decided upon by the Parties. </w:t>
      </w:r>
    </w:p>
    <w:p w14:paraId="03970B99" w14:textId="77777777" w:rsidR="00FC1356" w:rsidRPr="00FC1356" w:rsidRDefault="00FC1356" w:rsidP="00FC1356">
      <w:pPr>
        <w:pStyle w:val="BodyTextIndent"/>
        <w:spacing w:after="0" w:line="276" w:lineRule="auto"/>
        <w:ind w:left="720" w:hanging="720"/>
        <w:jc w:val="both"/>
        <w:rPr>
          <w:rFonts w:ascii="Arial" w:hAnsi="Arial" w:cs="Arial"/>
        </w:rPr>
      </w:pPr>
    </w:p>
    <w:p w14:paraId="54A49411"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lastRenderedPageBreak/>
        <w:t>7.</w:t>
      </w:r>
      <w:r w:rsidRPr="00FC1356">
        <w:rPr>
          <w:rFonts w:ascii="Arial" w:hAnsi="Arial" w:cs="Arial"/>
          <w:sz w:val="24"/>
          <w:szCs w:val="24"/>
          <w:lang w:val="en-GB"/>
        </w:rPr>
        <w:tab/>
        <w:t xml:space="preserve">The decisions and other conclusions of the Joint Working Group will be reflected in the Agreed Minutes of the Meeting and the Parties will take appropriate steps to implement these decisions and conclusions. </w:t>
      </w:r>
    </w:p>
    <w:p w14:paraId="4A04F95C" w14:textId="77777777" w:rsidR="00FC1356" w:rsidRDefault="00FC1356" w:rsidP="00FC1356">
      <w:pPr>
        <w:spacing w:after="0" w:line="276" w:lineRule="auto"/>
        <w:ind w:left="720" w:hanging="720"/>
        <w:jc w:val="both"/>
        <w:rPr>
          <w:rFonts w:ascii="Arial" w:hAnsi="Arial" w:cs="Arial"/>
          <w:sz w:val="24"/>
          <w:szCs w:val="24"/>
          <w:lang w:val="en-GB"/>
        </w:rPr>
      </w:pPr>
      <w:r>
        <w:rPr>
          <w:rFonts w:ascii="Arial" w:hAnsi="Arial" w:cs="Arial"/>
          <w:sz w:val="24"/>
          <w:szCs w:val="24"/>
          <w:lang w:val="en-GB"/>
        </w:rPr>
        <w:t xml:space="preserve"> </w:t>
      </w:r>
    </w:p>
    <w:p w14:paraId="69C74B8E" w14:textId="77777777" w:rsidR="00FC1356" w:rsidRDefault="00FC1356" w:rsidP="00FC1356">
      <w:pPr>
        <w:spacing w:after="0" w:line="276" w:lineRule="auto"/>
        <w:ind w:left="720" w:hanging="720"/>
        <w:jc w:val="both"/>
        <w:rPr>
          <w:rFonts w:ascii="Arial" w:hAnsi="Arial" w:cs="Arial"/>
          <w:sz w:val="24"/>
          <w:szCs w:val="24"/>
          <w:lang w:val="en-GB"/>
        </w:rPr>
      </w:pPr>
    </w:p>
    <w:p w14:paraId="2B1AF374" w14:textId="59CF3A4D" w:rsidR="00FC1356" w:rsidRPr="00FC1356" w:rsidRDefault="00FC1356" w:rsidP="00FC1356">
      <w:pPr>
        <w:spacing w:after="0" w:line="276" w:lineRule="auto"/>
        <w:ind w:left="720" w:hanging="720"/>
        <w:jc w:val="center"/>
        <w:rPr>
          <w:rFonts w:ascii="Arial" w:hAnsi="Arial" w:cs="Arial"/>
          <w:b/>
          <w:sz w:val="24"/>
          <w:szCs w:val="24"/>
          <w:lang w:val="en-GB"/>
        </w:rPr>
      </w:pPr>
      <w:r w:rsidRPr="00FC1356">
        <w:rPr>
          <w:rFonts w:ascii="Arial" w:hAnsi="Arial" w:cs="Arial"/>
          <w:b/>
          <w:sz w:val="24"/>
          <w:szCs w:val="24"/>
          <w:lang w:val="en-GB"/>
        </w:rPr>
        <w:t>ARTICLE V</w:t>
      </w:r>
    </w:p>
    <w:p w14:paraId="43FA68E8"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IMPLEMENTATION</w:t>
      </w:r>
    </w:p>
    <w:p w14:paraId="789755DC"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60C5C0FF" w14:textId="012958BB"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sz w:val="24"/>
          <w:szCs w:val="24"/>
          <w:lang w:val="en-GB"/>
        </w:rPr>
        <w:t xml:space="preserve">In the implementation of this Memorandum of Understanding, the Parties shall arrange the details of any activity to be carried out through their respective designated authorities, namely the Ministry of Higher Education on behalf of the Government of Malaysia and the Ministry of Human Resource Development on behalf of the Government of </w:t>
      </w:r>
      <w:r w:rsidR="00A250F1" w:rsidRPr="00A250F1">
        <w:rPr>
          <w:rFonts w:ascii="Arial" w:hAnsi="Arial" w:cs="Arial"/>
          <w:b/>
          <w:bCs/>
          <w:sz w:val="24"/>
          <w:szCs w:val="24"/>
          <w:lang w:val="en-GB"/>
        </w:rPr>
        <w:t>XXXX</w:t>
      </w:r>
      <w:r w:rsidRPr="00FC1356">
        <w:rPr>
          <w:rFonts w:ascii="Arial" w:hAnsi="Arial" w:cs="Arial"/>
          <w:sz w:val="24"/>
          <w:szCs w:val="24"/>
          <w:lang w:val="en-GB"/>
        </w:rPr>
        <w:t xml:space="preserve">, recognizing that the exchange of any staff, student or material shall not necessarily be simultaneously reciprocal. </w:t>
      </w:r>
    </w:p>
    <w:p w14:paraId="1D89DC04" w14:textId="77777777" w:rsidR="00FC1356" w:rsidRDefault="00FC1356" w:rsidP="00FC1356">
      <w:pPr>
        <w:spacing w:after="0" w:line="276" w:lineRule="auto"/>
        <w:ind w:left="360" w:hanging="360"/>
        <w:jc w:val="center"/>
        <w:rPr>
          <w:rFonts w:ascii="Arial" w:hAnsi="Arial" w:cs="Arial"/>
          <w:b/>
          <w:sz w:val="24"/>
          <w:szCs w:val="24"/>
          <w:lang w:val="en-GB"/>
        </w:rPr>
      </w:pPr>
    </w:p>
    <w:p w14:paraId="30837642"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4CCA5613"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VI</w:t>
      </w:r>
    </w:p>
    <w:p w14:paraId="095501D4"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FINANCIAL ARRANGEMENTS</w:t>
      </w:r>
    </w:p>
    <w:p w14:paraId="1D33DD36" w14:textId="77777777" w:rsidR="00FC1356" w:rsidRPr="00FC1356" w:rsidRDefault="00FC1356" w:rsidP="00FC1356">
      <w:pPr>
        <w:spacing w:after="0" w:line="276" w:lineRule="auto"/>
        <w:ind w:left="360" w:hanging="360"/>
        <w:jc w:val="both"/>
        <w:rPr>
          <w:rFonts w:ascii="Arial" w:hAnsi="Arial" w:cs="Arial"/>
          <w:b/>
          <w:sz w:val="24"/>
          <w:szCs w:val="24"/>
          <w:lang w:val="en-GB"/>
        </w:rPr>
      </w:pPr>
    </w:p>
    <w:p w14:paraId="69BA271F"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1.</w:t>
      </w:r>
      <w:r w:rsidRPr="00FC1356">
        <w:rPr>
          <w:rFonts w:ascii="Arial" w:hAnsi="Arial" w:cs="Arial"/>
          <w:sz w:val="24"/>
          <w:szCs w:val="24"/>
          <w:lang w:val="en-GB"/>
        </w:rPr>
        <w:tab/>
        <w:t xml:space="preserve">The financial arrangements to cover expenses for the co-operative activities undertaken within the framework of this Memorandum of Understanding shall be mutually agreed upon by the respective Parties on a case-by-case basis subject to the availability of funds. </w:t>
      </w:r>
    </w:p>
    <w:p w14:paraId="257BCD8B"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19891BF3" w14:textId="77777777" w:rsidR="00FC1356" w:rsidRPr="00FC1356" w:rsidRDefault="00FC1356" w:rsidP="00FC1356">
      <w:pPr>
        <w:numPr>
          <w:ilvl w:val="0"/>
          <w:numId w:val="75"/>
        </w:numPr>
        <w:tabs>
          <w:tab w:val="clear" w:pos="2160"/>
        </w:tabs>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Notwithstanding anything in paragraph 1 above, expenses for organising the meetings of the Joint Working Group shall be borne by the Party hosting the meetings. The Party which is sending its representatives for participation in the meetings of the Joint Working Group, if any, shall bear their own travel and living expenses.</w:t>
      </w:r>
    </w:p>
    <w:p w14:paraId="3C01F392" w14:textId="77777777" w:rsidR="00FC1356" w:rsidRDefault="00FC1356" w:rsidP="00FC1356">
      <w:pPr>
        <w:pStyle w:val="BodyTextIndent2"/>
        <w:spacing w:after="0" w:line="276" w:lineRule="auto"/>
        <w:ind w:left="0"/>
        <w:rPr>
          <w:rFonts w:ascii="Arial" w:hAnsi="Arial" w:cs="Arial"/>
          <w:b/>
          <w:sz w:val="24"/>
          <w:szCs w:val="24"/>
          <w:lang w:val="en-GB"/>
        </w:rPr>
      </w:pPr>
    </w:p>
    <w:p w14:paraId="7DA80293" w14:textId="77777777" w:rsidR="00FC1356" w:rsidRPr="00FC1356" w:rsidRDefault="00FC1356" w:rsidP="00FC1356">
      <w:pPr>
        <w:pStyle w:val="BodyTextIndent2"/>
        <w:spacing w:after="0" w:line="276" w:lineRule="auto"/>
        <w:ind w:left="0"/>
        <w:rPr>
          <w:rFonts w:ascii="Arial" w:hAnsi="Arial" w:cs="Arial"/>
          <w:b/>
          <w:sz w:val="24"/>
          <w:szCs w:val="24"/>
          <w:lang w:val="en-GB"/>
        </w:rPr>
      </w:pPr>
    </w:p>
    <w:p w14:paraId="5E6125D2" w14:textId="77777777" w:rsidR="00FC1356" w:rsidRPr="00FC1356" w:rsidRDefault="00FC1356" w:rsidP="00FC1356">
      <w:pPr>
        <w:pStyle w:val="BodyTextIndent2"/>
        <w:spacing w:after="0" w:line="276" w:lineRule="auto"/>
        <w:ind w:left="720"/>
        <w:jc w:val="center"/>
        <w:rPr>
          <w:rFonts w:ascii="Arial" w:hAnsi="Arial" w:cs="Arial"/>
          <w:b/>
          <w:sz w:val="24"/>
          <w:szCs w:val="24"/>
          <w:lang w:val="en-GB"/>
        </w:rPr>
      </w:pPr>
      <w:r w:rsidRPr="00FC1356">
        <w:rPr>
          <w:rFonts w:ascii="Arial" w:hAnsi="Arial" w:cs="Arial"/>
          <w:b/>
          <w:sz w:val="24"/>
          <w:szCs w:val="24"/>
          <w:lang w:val="en-GB"/>
        </w:rPr>
        <w:t>ARTICLE VII</w:t>
      </w:r>
    </w:p>
    <w:p w14:paraId="4FF4CDEB" w14:textId="77777777" w:rsidR="00FC1356" w:rsidRPr="00FC1356" w:rsidRDefault="00FC1356" w:rsidP="00FC1356">
      <w:pPr>
        <w:pStyle w:val="BodyTextIndent2"/>
        <w:spacing w:after="0" w:line="276" w:lineRule="auto"/>
        <w:ind w:left="720"/>
        <w:jc w:val="center"/>
        <w:rPr>
          <w:rFonts w:ascii="Arial" w:hAnsi="Arial" w:cs="Arial"/>
          <w:b/>
          <w:sz w:val="24"/>
          <w:szCs w:val="24"/>
          <w:lang w:val="en-GB"/>
        </w:rPr>
      </w:pPr>
      <w:r w:rsidRPr="00FC1356">
        <w:rPr>
          <w:rFonts w:ascii="Arial" w:hAnsi="Arial" w:cs="Arial"/>
          <w:b/>
          <w:sz w:val="24"/>
          <w:szCs w:val="24"/>
          <w:lang w:val="en-GB"/>
        </w:rPr>
        <w:t>PARTICIPATION OF A THIRD PARTY</w:t>
      </w:r>
    </w:p>
    <w:p w14:paraId="7D8C8809" w14:textId="77777777" w:rsidR="00FC1356" w:rsidRPr="00FC1356" w:rsidRDefault="00FC1356" w:rsidP="00FC1356">
      <w:pPr>
        <w:pStyle w:val="BodyTextIndent2"/>
        <w:spacing w:after="0" w:line="276" w:lineRule="auto"/>
        <w:rPr>
          <w:rFonts w:ascii="Arial" w:hAnsi="Arial" w:cs="Arial"/>
          <w:sz w:val="24"/>
          <w:szCs w:val="24"/>
          <w:lang w:val="en-GB"/>
        </w:rPr>
      </w:pPr>
    </w:p>
    <w:p w14:paraId="134BAF0B" w14:textId="77777777" w:rsidR="00FC1356" w:rsidRPr="00FC1356" w:rsidRDefault="00FC1356" w:rsidP="00FC1356">
      <w:pPr>
        <w:pStyle w:val="BodyTextIndent2"/>
        <w:spacing w:after="0" w:line="276" w:lineRule="auto"/>
        <w:ind w:left="360"/>
        <w:jc w:val="both"/>
        <w:rPr>
          <w:rFonts w:ascii="Arial" w:hAnsi="Arial" w:cs="Arial"/>
          <w:sz w:val="24"/>
          <w:szCs w:val="24"/>
          <w:lang w:val="en-GB"/>
        </w:rPr>
      </w:pPr>
      <w:r w:rsidRPr="00FC1356">
        <w:rPr>
          <w:rFonts w:ascii="Arial" w:hAnsi="Arial" w:cs="Arial"/>
          <w:sz w:val="24"/>
          <w:szCs w:val="24"/>
          <w:lang w:val="en-GB"/>
        </w:rPr>
        <w:t>Either Party may invite the participation of a third party in the joint activities and/or programmes being carried out under this Memorandum of Understanding upon the agreement of the other Party. In carrying out such joint activities and/or programmes, the Parties shall ensure that the third party shall comply with the provisions of this Memorandum of Understanding.</w:t>
      </w:r>
    </w:p>
    <w:p w14:paraId="5986F084" w14:textId="77777777" w:rsidR="00FC1356" w:rsidRPr="00FC1356" w:rsidRDefault="00FC1356" w:rsidP="00FC1356">
      <w:pPr>
        <w:spacing w:after="0" w:line="276" w:lineRule="auto"/>
        <w:ind w:left="720" w:hanging="720"/>
        <w:jc w:val="center"/>
        <w:rPr>
          <w:rFonts w:ascii="Arial" w:hAnsi="Arial" w:cs="Arial"/>
          <w:b/>
          <w:sz w:val="24"/>
          <w:szCs w:val="24"/>
          <w:lang w:val="en-GB"/>
        </w:rPr>
      </w:pPr>
    </w:p>
    <w:p w14:paraId="28C5E8A6" w14:textId="77777777" w:rsidR="00FC1356" w:rsidRPr="00FC1356" w:rsidRDefault="00FC1356" w:rsidP="00FC1356">
      <w:pPr>
        <w:spacing w:after="0" w:line="276" w:lineRule="auto"/>
        <w:ind w:left="720" w:hanging="720"/>
        <w:jc w:val="center"/>
        <w:rPr>
          <w:rFonts w:ascii="Arial" w:hAnsi="Arial" w:cs="Arial"/>
          <w:b/>
          <w:sz w:val="24"/>
          <w:szCs w:val="24"/>
          <w:lang w:val="en-GB"/>
        </w:rPr>
      </w:pPr>
    </w:p>
    <w:p w14:paraId="5962539B" w14:textId="77777777" w:rsidR="00FC1356" w:rsidRDefault="00FC1356">
      <w:pPr>
        <w:rPr>
          <w:rFonts w:ascii="Arial" w:hAnsi="Arial" w:cs="Arial"/>
          <w:b/>
          <w:sz w:val="24"/>
          <w:szCs w:val="24"/>
          <w:lang w:val="en-GB"/>
        </w:rPr>
      </w:pPr>
      <w:r>
        <w:rPr>
          <w:rFonts w:ascii="Arial" w:hAnsi="Arial" w:cs="Arial"/>
          <w:b/>
          <w:sz w:val="24"/>
          <w:szCs w:val="24"/>
          <w:lang w:val="en-GB"/>
        </w:rPr>
        <w:br w:type="page"/>
      </w:r>
    </w:p>
    <w:p w14:paraId="4B7AE2F9" w14:textId="3177BB89" w:rsidR="00FC1356" w:rsidRPr="00FC1356" w:rsidRDefault="00FC1356" w:rsidP="00FC1356">
      <w:pPr>
        <w:spacing w:after="0" w:line="276" w:lineRule="auto"/>
        <w:jc w:val="center"/>
        <w:rPr>
          <w:rFonts w:ascii="Arial" w:hAnsi="Arial" w:cs="Arial"/>
          <w:b/>
          <w:sz w:val="24"/>
          <w:szCs w:val="24"/>
          <w:lang w:val="en-GB"/>
        </w:rPr>
      </w:pPr>
      <w:r w:rsidRPr="00FC1356">
        <w:rPr>
          <w:rFonts w:ascii="Arial" w:hAnsi="Arial" w:cs="Arial"/>
          <w:b/>
          <w:sz w:val="24"/>
          <w:szCs w:val="24"/>
          <w:lang w:val="en-GB"/>
        </w:rPr>
        <w:lastRenderedPageBreak/>
        <w:t>ARTICLE VIII</w:t>
      </w:r>
    </w:p>
    <w:p w14:paraId="44624CEA" w14:textId="77777777" w:rsidR="00FC1356" w:rsidRPr="00FC1356" w:rsidRDefault="00FC1356" w:rsidP="00FC1356">
      <w:pPr>
        <w:spacing w:after="0" w:line="276" w:lineRule="auto"/>
        <w:jc w:val="center"/>
        <w:rPr>
          <w:rFonts w:ascii="Arial" w:hAnsi="Arial" w:cs="Arial"/>
          <w:b/>
          <w:sz w:val="24"/>
          <w:szCs w:val="24"/>
          <w:lang w:val="en-GB"/>
        </w:rPr>
      </w:pPr>
      <w:r w:rsidRPr="00FC1356">
        <w:rPr>
          <w:rFonts w:ascii="Arial" w:hAnsi="Arial" w:cs="Arial"/>
          <w:b/>
          <w:sz w:val="24"/>
          <w:szCs w:val="24"/>
          <w:lang w:val="en-GB"/>
        </w:rPr>
        <w:t xml:space="preserve">PROTECTION OF INTELLECTUAL PROPERTY RIGHTS </w:t>
      </w:r>
    </w:p>
    <w:p w14:paraId="0A2D7A6A" w14:textId="77777777" w:rsidR="00FC1356" w:rsidRPr="00FC1356" w:rsidRDefault="00FC1356" w:rsidP="00FC1356">
      <w:pPr>
        <w:spacing w:after="0" w:line="276" w:lineRule="auto"/>
        <w:jc w:val="center"/>
        <w:rPr>
          <w:rFonts w:ascii="Arial" w:hAnsi="Arial" w:cs="Arial"/>
          <w:b/>
          <w:sz w:val="24"/>
          <w:szCs w:val="24"/>
          <w:lang w:val="en-GB"/>
        </w:rPr>
      </w:pPr>
    </w:p>
    <w:p w14:paraId="0DBDD9FA" w14:textId="77777777" w:rsidR="00FC1356" w:rsidRPr="00FC1356" w:rsidRDefault="00FC1356" w:rsidP="00FC1356">
      <w:pPr>
        <w:pStyle w:val="BodyText"/>
        <w:spacing w:after="0" w:line="276" w:lineRule="auto"/>
        <w:ind w:left="720" w:hanging="720"/>
        <w:jc w:val="both"/>
        <w:rPr>
          <w:rFonts w:ascii="Arial" w:hAnsi="Arial" w:cs="Arial"/>
        </w:rPr>
      </w:pPr>
      <w:r w:rsidRPr="00FC1356">
        <w:rPr>
          <w:rFonts w:ascii="Arial" w:hAnsi="Arial" w:cs="Arial"/>
        </w:rPr>
        <w:t>1.</w:t>
      </w:r>
      <w:r w:rsidRPr="00FC1356">
        <w:rPr>
          <w:rFonts w:ascii="Arial" w:hAnsi="Arial" w:cs="Arial"/>
        </w:rPr>
        <w:tab/>
        <w:t xml:space="preserve">The protection of intellectual property rights shall be enforced in conformity with the respective national laws, rules, regulations and national policies of the Parties and with other international agreements signed by both Parties. </w:t>
      </w:r>
    </w:p>
    <w:p w14:paraId="475FF867"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47C9642E"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2.</w:t>
      </w:r>
      <w:r w:rsidRPr="00FC1356">
        <w:rPr>
          <w:rFonts w:ascii="Arial" w:hAnsi="Arial" w:cs="Arial"/>
          <w:sz w:val="24"/>
          <w:szCs w:val="24"/>
          <w:lang w:val="en-GB"/>
        </w:rPr>
        <w:tab/>
        <w:t>The use of the name, logo and/or official emblem of any of the Parties on any publication, document and/or paper is prohibited without the prior written approval by either Party.</w:t>
      </w:r>
    </w:p>
    <w:p w14:paraId="14150D9C"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06B7C56F"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3.</w:t>
      </w:r>
      <w:r w:rsidRPr="00FC1356">
        <w:rPr>
          <w:rFonts w:ascii="Arial" w:hAnsi="Arial" w:cs="Arial"/>
          <w:sz w:val="24"/>
          <w:szCs w:val="24"/>
          <w:lang w:val="en-GB"/>
        </w:rPr>
        <w:tab/>
        <w:t>Notwithstanding anything in paragraph 1 above, the intellectual property rights in respect of any technological development, and any products and services development, carried out:</w:t>
      </w:r>
    </w:p>
    <w:p w14:paraId="531DE9CC"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3D9F12F9" w14:textId="77777777" w:rsidR="00FC1356" w:rsidRPr="00FC1356" w:rsidRDefault="00FC1356" w:rsidP="00FC1356">
      <w:pPr>
        <w:numPr>
          <w:ilvl w:val="0"/>
          <w:numId w:val="74"/>
        </w:numPr>
        <w:tabs>
          <w:tab w:val="clear" w:pos="1260"/>
        </w:tabs>
        <w:spacing w:after="0" w:line="276" w:lineRule="auto"/>
        <w:ind w:left="1440"/>
        <w:jc w:val="both"/>
        <w:rPr>
          <w:rFonts w:ascii="Arial" w:hAnsi="Arial" w:cs="Arial"/>
          <w:sz w:val="24"/>
          <w:szCs w:val="24"/>
          <w:lang w:val="en-GB"/>
        </w:rPr>
      </w:pPr>
      <w:r w:rsidRPr="00FC1356">
        <w:rPr>
          <w:rFonts w:ascii="Arial" w:hAnsi="Arial" w:cs="Arial"/>
          <w:sz w:val="24"/>
          <w:szCs w:val="24"/>
          <w:lang w:val="en-GB"/>
        </w:rPr>
        <w:t>jointly by the Parties or research results obtained through the joint activity effort of the Parties, shall be jointly owned by the Parties in accordance with the terms to be mutually agreed upon; and</w:t>
      </w:r>
    </w:p>
    <w:p w14:paraId="1AA7A876" w14:textId="77777777" w:rsidR="00FC1356" w:rsidRPr="00FC1356" w:rsidRDefault="00FC1356" w:rsidP="00FC1356">
      <w:pPr>
        <w:spacing w:after="0" w:line="276" w:lineRule="auto"/>
        <w:ind w:left="1440" w:hanging="720"/>
        <w:jc w:val="both"/>
        <w:rPr>
          <w:rFonts w:ascii="Arial" w:hAnsi="Arial" w:cs="Arial"/>
          <w:sz w:val="24"/>
          <w:szCs w:val="24"/>
          <w:lang w:val="en-GB"/>
        </w:rPr>
      </w:pPr>
    </w:p>
    <w:p w14:paraId="2CF66DB7" w14:textId="77777777" w:rsidR="00FC1356" w:rsidRPr="00FC1356" w:rsidRDefault="00FC1356" w:rsidP="00FC1356">
      <w:pPr>
        <w:numPr>
          <w:ilvl w:val="0"/>
          <w:numId w:val="74"/>
        </w:numPr>
        <w:tabs>
          <w:tab w:val="clear" w:pos="1260"/>
        </w:tabs>
        <w:spacing w:after="0" w:line="276" w:lineRule="auto"/>
        <w:ind w:left="1440"/>
        <w:jc w:val="both"/>
        <w:rPr>
          <w:rFonts w:ascii="Arial" w:hAnsi="Arial" w:cs="Arial"/>
          <w:sz w:val="24"/>
          <w:szCs w:val="24"/>
          <w:lang w:val="en-GB"/>
        </w:rPr>
      </w:pPr>
      <w:r w:rsidRPr="00FC1356">
        <w:rPr>
          <w:rFonts w:ascii="Arial" w:hAnsi="Arial" w:cs="Arial"/>
          <w:sz w:val="24"/>
          <w:szCs w:val="24"/>
          <w:lang w:val="en-GB"/>
        </w:rPr>
        <w:t>solely and separately by the Party or the research results obtained through the sole and separate effort of the Party, will be solely owned by the Party concerned.</w:t>
      </w:r>
    </w:p>
    <w:p w14:paraId="04DBDDD3"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01D9A10D"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15042872"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IX</w:t>
      </w:r>
    </w:p>
    <w:p w14:paraId="5B906426" w14:textId="77777777" w:rsidR="00FC1356" w:rsidRPr="00FC1356" w:rsidRDefault="00FC1356" w:rsidP="00FC1356">
      <w:pPr>
        <w:spacing w:after="0" w:line="276" w:lineRule="auto"/>
        <w:ind w:left="720" w:hanging="720"/>
        <w:jc w:val="center"/>
        <w:rPr>
          <w:rFonts w:ascii="Arial" w:hAnsi="Arial" w:cs="Arial"/>
          <w:b/>
          <w:sz w:val="24"/>
          <w:szCs w:val="24"/>
          <w:lang w:val="en-GB"/>
        </w:rPr>
      </w:pPr>
      <w:r w:rsidRPr="00FC1356">
        <w:rPr>
          <w:rFonts w:ascii="Arial" w:hAnsi="Arial" w:cs="Arial"/>
          <w:b/>
          <w:sz w:val="24"/>
          <w:szCs w:val="24"/>
          <w:lang w:val="en-GB"/>
        </w:rPr>
        <w:t>CONFIDENTIALITY</w:t>
      </w:r>
    </w:p>
    <w:p w14:paraId="4D5EE244" w14:textId="77777777" w:rsidR="00FC1356" w:rsidRPr="00FC1356" w:rsidRDefault="00FC1356" w:rsidP="00FC1356">
      <w:pPr>
        <w:tabs>
          <w:tab w:val="left" w:pos="1755"/>
        </w:tabs>
        <w:spacing w:after="0" w:line="276" w:lineRule="auto"/>
        <w:jc w:val="both"/>
        <w:rPr>
          <w:rFonts w:ascii="Arial" w:hAnsi="Arial" w:cs="Arial"/>
          <w:sz w:val="24"/>
          <w:szCs w:val="24"/>
          <w:lang w:val="en-GB"/>
        </w:rPr>
      </w:pPr>
    </w:p>
    <w:p w14:paraId="4C1B2A16" w14:textId="77777777" w:rsidR="00FC1356" w:rsidRPr="00FC1356" w:rsidRDefault="00FC1356" w:rsidP="00FC1356">
      <w:pPr>
        <w:numPr>
          <w:ilvl w:val="0"/>
          <w:numId w:val="72"/>
        </w:numPr>
        <w:tabs>
          <w:tab w:val="clear" w:pos="720"/>
        </w:tabs>
        <w:spacing w:after="0" w:line="276" w:lineRule="auto"/>
        <w:ind w:hanging="720"/>
        <w:jc w:val="both"/>
        <w:rPr>
          <w:rFonts w:ascii="Arial" w:hAnsi="Arial" w:cs="Arial"/>
          <w:sz w:val="24"/>
          <w:szCs w:val="24"/>
          <w:lang w:val="en-GB"/>
        </w:rPr>
      </w:pPr>
      <w:r w:rsidRPr="00FC1356">
        <w:rPr>
          <w:rFonts w:ascii="Arial" w:hAnsi="Arial" w:cs="Arial"/>
          <w:sz w:val="24"/>
          <w:szCs w:val="24"/>
          <w:lang w:val="en-GB"/>
        </w:rPr>
        <w:t xml:space="preserve">Each Party shall undertake to observe the confidentiality and secrecy of the documents, information and other data received or supplied to the other Party during the period of the implementation of this Memorandum </w:t>
      </w:r>
      <w:r w:rsidRPr="00FC1356" w:rsidDel="005C3867">
        <w:rPr>
          <w:rFonts w:ascii="Arial" w:hAnsi="Arial" w:cs="Arial"/>
          <w:sz w:val="24"/>
          <w:szCs w:val="24"/>
          <w:lang w:val="en-GB"/>
        </w:rPr>
        <w:t xml:space="preserve">of Understanding </w:t>
      </w:r>
      <w:r w:rsidRPr="00FC1356">
        <w:rPr>
          <w:rFonts w:ascii="Arial" w:hAnsi="Arial" w:cs="Arial"/>
          <w:sz w:val="24"/>
          <w:szCs w:val="24"/>
          <w:lang w:val="en-GB"/>
        </w:rPr>
        <w:t xml:space="preserve">or any other agreements made pursuant to this Memorandum </w:t>
      </w:r>
      <w:r w:rsidRPr="00FC1356" w:rsidDel="005C3867">
        <w:rPr>
          <w:rFonts w:ascii="Arial" w:hAnsi="Arial" w:cs="Arial"/>
          <w:sz w:val="24"/>
          <w:szCs w:val="24"/>
          <w:lang w:val="en-GB"/>
        </w:rPr>
        <w:t>of Understanding</w:t>
      </w:r>
      <w:r w:rsidRPr="00FC1356">
        <w:rPr>
          <w:rFonts w:ascii="Arial" w:hAnsi="Arial" w:cs="Arial"/>
          <w:sz w:val="24"/>
          <w:szCs w:val="24"/>
          <w:lang w:val="en-GB"/>
        </w:rPr>
        <w:t xml:space="preserve">.  </w:t>
      </w:r>
    </w:p>
    <w:p w14:paraId="492A7099"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7C2E78EB" w14:textId="77777777" w:rsidR="00FC1356" w:rsidRPr="00FC1356" w:rsidRDefault="00FC1356" w:rsidP="00FC1356">
      <w:pPr>
        <w:numPr>
          <w:ilvl w:val="0"/>
          <w:numId w:val="72"/>
        </w:numPr>
        <w:tabs>
          <w:tab w:val="clear" w:pos="720"/>
        </w:tabs>
        <w:spacing w:after="0" w:line="276" w:lineRule="auto"/>
        <w:ind w:hanging="720"/>
        <w:jc w:val="both"/>
        <w:rPr>
          <w:rFonts w:ascii="Arial" w:hAnsi="Arial" w:cs="Arial"/>
          <w:sz w:val="24"/>
          <w:szCs w:val="24"/>
          <w:lang w:val="en-GB"/>
        </w:rPr>
      </w:pPr>
      <w:r w:rsidRPr="00FC1356">
        <w:rPr>
          <w:rFonts w:ascii="Arial" w:hAnsi="Arial" w:cs="Arial"/>
          <w:sz w:val="24"/>
          <w:szCs w:val="24"/>
          <w:lang w:val="en-GB"/>
        </w:rPr>
        <w:t>Both Parties agree that the provision of this Article shall be binding between the Parties notwithstanding the termination of this Memorandum of Understanding.</w:t>
      </w:r>
    </w:p>
    <w:p w14:paraId="1DE1B952"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778F52A1"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5061F481"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X</w:t>
      </w:r>
    </w:p>
    <w:p w14:paraId="58EDE92E"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SUSPENSION</w:t>
      </w:r>
    </w:p>
    <w:p w14:paraId="3A176E44"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2FEDF767" w14:textId="77777777" w:rsidR="00FC1356" w:rsidRPr="00FC1356" w:rsidRDefault="00FC1356" w:rsidP="00FC1356">
      <w:pPr>
        <w:spacing w:after="0" w:line="276" w:lineRule="auto"/>
        <w:jc w:val="both"/>
        <w:rPr>
          <w:rFonts w:ascii="Arial" w:hAnsi="Arial" w:cs="Arial"/>
          <w:b/>
          <w:sz w:val="24"/>
          <w:szCs w:val="24"/>
          <w:lang w:val="en-GB"/>
        </w:rPr>
      </w:pPr>
      <w:r w:rsidRPr="00FC1356">
        <w:rPr>
          <w:rFonts w:ascii="Arial" w:hAnsi="Arial" w:cs="Arial"/>
          <w:sz w:val="24"/>
          <w:szCs w:val="24"/>
          <w:lang w:val="en-GB"/>
        </w:rPr>
        <w:t xml:space="preserve">Each Party reserves the right for reasons of national security, national interest, public order or public health, to suspend temporarily, either in whole or in part; the implementation of this Memorandum </w:t>
      </w:r>
      <w:r w:rsidRPr="00FC1356" w:rsidDel="005D31FD">
        <w:rPr>
          <w:rFonts w:ascii="Arial" w:hAnsi="Arial" w:cs="Arial"/>
          <w:sz w:val="24"/>
          <w:szCs w:val="24"/>
          <w:lang w:val="en-GB"/>
        </w:rPr>
        <w:t xml:space="preserve">of Understanding </w:t>
      </w:r>
      <w:r w:rsidRPr="00FC1356">
        <w:rPr>
          <w:rFonts w:ascii="Arial" w:hAnsi="Arial" w:cs="Arial"/>
          <w:sz w:val="24"/>
          <w:szCs w:val="24"/>
          <w:lang w:val="en-GB"/>
        </w:rPr>
        <w:t xml:space="preserve">which suspension shall take </w:t>
      </w:r>
      <w:r w:rsidRPr="00FC1356">
        <w:rPr>
          <w:rFonts w:ascii="Arial" w:hAnsi="Arial" w:cs="Arial"/>
          <w:sz w:val="24"/>
          <w:szCs w:val="24"/>
          <w:lang w:val="en-GB"/>
        </w:rPr>
        <w:lastRenderedPageBreak/>
        <w:t>effect immediately after written notification has been given to the other Party through diplomatic channels.</w:t>
      </w:r>
    </w:p>
    <w:p w14:paraId="5738F5F2" w14:textId="77777777" w:rsidR="00FC1356" w:rsidRDefault="00FC1356" w:rsidP="00FC1356">
      <w:pPr>
        <w:spacing w:after="0" w:line="276" w:lineRule="auto"/>
        <w:ind w:left="360" w:hanging="360"/>
        <w:jc w:val="center"/>
        <w:rPr>
          <w:rFonts w:ascii="Arial" w:hAnsi="Arial" w:cs="Arial"/>
          <w:b/>
          <w:sz w:val="24"/>
          <w:szCs w:val="24"/>
          <w:lang w:val="en-GB"/>
        </w:rPr>
      </w:pPr>
    </w:p>
    <w:p w14:paraId="04ED8EFD" w14:textId="77777777" w:rsidR="00FC1356" w:rsidRPr="00FC1356" w:rsidRDefault="00FC1356" w:rsidP="00FC1356">
      <w:pPr>
        <w:spacing w:after="0" w:line="276" w:lineRule="auto"/>
        <w:ind w:left="360" w:hanging="360"/>
        <w:jc w:val="center"/>
        <w:rPr>
          <w:rFonts w:ascii="Arial" w:hAnsi="Arial" w:cs="Arial"/>
          <w:b/>
          <w:sz w:val="24"/>
          <w:szCs w:val="24"/>
          <w:lang w:val="en-GB"/>
        </w:rPr>
      </w:pPr>
    </w:p>
    <w:p w14:paraId="3F40225A"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XI</w:t>
      </w:r>
    </w:p>
    <w:p w14:paraId="1A729D95"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REVISION, MODIFICATION AND AMENDMENT</w:t>
      </w:r>
    </w:p>
    <w:p w14:paraId="3A140A29" w14:textId="77777777" w:rsidR="00FC1356" w:rsidRPr="00FC1356" w:rsidRDefault="00FC1356" w:rsidP="00FC1356">
      <w:pPr>
        <w:spacing w:after="0" w:line="276" w:lineRule="auto"/>
        <w:ind w:left="360" w:hanging="360"/>
        <w:jc w:val="both"/>
        <w:rPr>
          <w:rFonts w:ascii="Arial" w:hAnsi="Arial" w:cs="Arial"/>
          <w:b/>
          <w:sz w:val="24"/>
          <w:szCs w:val="24"/>
          <w:lang w:val="en-GB"/>
        </w:rPr>
      </w:pPr>
    </w:p>
    <w:p w14:paraId="2DD6A71B"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1.</w:t>
      </w:r>
      <w:r w:rsidRPr="00FC1356">
        <w:rPr>
          <w:rFonts w:ascii="Arial" w:hAnsi="Arial" w:cs="Arial"/>
          <w:sz w:val="24"/>
          <w:szCs w:val="24"/>
          <w:lang w:val="en-GB"/>
        </w:rPr>
        <w:tab/>
        <w:t>Either Party may request in writing a revision, modification or amendment of all or any part of this Memorandum of Understanding.</w:t>
      </w:r>
    </w:p>
    <w:p w14:paraId="1ED572FA"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7DA8B530"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2.</w:t>
      </w:r>
      <w:r w:rsidRPr="00FC1356">
        <w:rPr>
          <w:rFonts w:ascii="Arial" w:hAnsi="Arial" w:cs="Arial"/>
          <w:sz w:val="24"/>
          <w:szCs w:val="24"/>
          <w:lang w:val="en-GB"/>
        </w:rPr>
        <w:tab/>
        <w:t>Any revision, modification or amendment agreed to by the Parties shall be reduced into writing and shall form part of this Memorandum of Understanding.</w:t>
      </w:r>
    </w:p>
    <w:p w14:paraId="4C3BE082"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3020AE9F"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3.</w:t>
      </w:r>
      <w:r w:rsidRPr="00FC1356">
        <w:rPr>
          <w:rFonts w:ascii="Arial" w:hAnsi="Arial" w:cs="Arial"/>
          <w:sz w:val="24"/>
          <w:szCs w:val="24"/>
          <w:lang w:val="en-GB"/>
        </w:rPr>
        <w:tab/>
        <w:t>Such revision, modification or amendment shall come into force on such date as may be determined by the Parties.</w:t>
      </w:r>
    </w:p>
    <w:p w14:paraId="70D7E9F8"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2637B1A0" w14:textId="77777777" w:rsidR="00FC1356" w:rsidRPr="00FC1356" w:rsidRDefault="00FC1356" w:rsidP="00FC1356">
      <w:pPr>
        <w:spacing w:after="0" w:line="276" w:lineRule="auto"/>
        <w:ind w:left="720" w:hanging="720"/>
        <w:jc w:val="both"/>
        <w:rPr>
          <w:rFonts w:ascii="Arial" w:hAnsi="Arial" w:cs="Arial"/>
          <w:sz w:val="24"/>
          <w:szCs w:val="24"/>
          <w:lang w:val="en-GB"/>
        </w:rPr>
      </w:pPr>
      <w:r w:rsidRPr="00FC1356">
        <w:rPr>
          <w:rFonts w:ascii="Arial" w:hAnsi="Arial" w:cs="Arial"/>
          <w:sz w:val="24"/>
          <w:szCs w:val="24"/>
          <w:lang w:val="en-GB"/>
        </w:rPr>
        <w:t>4.</w:t>
      </w:r>
      <w:r w:rsidRPr="00FC1356">
        <w:rPr>
          <w:rFonts w:ascii="Arial" w:hAnsi="Arial" w:cs="Arial"/>
          <w:sz w:val="24"/>
          <w:szCs w:val="24"/>
          <w:lang w:val="en-GB"/>
        </w:rPr>
        <w:tab/>
        <w:t xml:space="preserve">Any revision, modification or amendment shall not prejudice the rights and obligations arising from or based on this Memorandum of Understanding before or up to the date of such revision, modification or amendment. </w:t>
      </w:r>
    </w:p>
    <w:p w14:paraId="41A61B92" w14:textId="77777777" w:rsidR="00FC1356" w:rsidRPr="00FC1356" w:rsidRDefault="00FC1356" w:rsidP="00FC1356">
      <w:pPr>
        <w:spacing w:after="0" w:line="276" w:lineRule="auto"/>
        <w:ind w:left="360" w:hanging="360"/>
        <w:jc w:val="both"/>
        <w:rPr>
          <w:rFonts w:ascii="Arial" w:hAnsi="Arial" w:cs="Arial"/>
          <w:sz w:val="24"/>
          <w:szCs w:val="24"/>
          <w:lang w:val="en-GB"/>
        </w:rPr>
      </w:pPr>
    </w:p>
    <w:p w14:paraId="32A888D1" w14:textId="77777777" w:rsidR="00FC1356" w:rsidRDefault="00FC1356" w:rsidP="00FC1356">
      <w:pPr>
        <w:spacing w:after="0" w:line="276" w:lineRule="auto"/>
        <w:ind w:left="360" w:hanging="360"/>
        <w:jc w:val="center"/>
        <w:rPr>
          <w:rFonts w:ascii="Arial" w:hAnsi="Arial" w:cs="Arial"/>
          <w:b/>
          <w:sz w:val="24"/>
          <w:szCs w:val="24"/>
          <w:lang w:val="en-GB"/>
        </w:rPr>
      </w:pPr>
    </w:p>
    <w:p w14:paraId="1C7C7EB7" w14:textId="289336C2"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XII</w:t>
      </w:r>
    </w:p>
    <w:p w14:paraId="6F1601AD"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 xml:space="preserve">SETTLEMENT OF DISPUTES </w:t>
      </w:r>
    </w:p>
    <w:p w14:paraId="3A4B49D3" w14:textId="77777777" w:rsidR="00FC1356" w:rsidRPr="00FC1356" w:rsidRDefault="00FC1356" w:rsidP="00FC1356">
      <w:pPr>
        <w:spacing w:after="0" w:line="276" w:lineRule="auto"/>
        <w:jc w:val="both"/>
        <w:rPr>
          <w:rFonts w:ascii="Arial" w:hAnsi="Arial" w:cs="Arial"/>
          <w:sz w:val="24"/>
          <w:szCs w:val="24"/>
          <w:lang w:val="en-GB"/>
        </w:rPr>
      </w:pPr>
    </w:p>
    <w:p w14:paraId="755C06C8"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sz w:val="24"/>
          <w:szCs w:val="24"/>
          <w:lang w:val="en-GB"/>
        </w:rPr>
        <w:t>Any difference or dispute between the Parties concerning the interpretation and/or implementation and/or application of any of the provisions of this Memorandum of Understanding shall be settled amicably through mutual consultation or negotiations between the Parties through diplomatic channels, without reference to any third party or international tribunal.</w:t>
      </w:r>
    </w:p>
    <w:p w14:paraId="667D0C68" w14:textId="77777777" w:rsidR="00FC1356" w:rsidRDefault="00FC1356" w:rsidP="00FC1356">
      <w:pPr>
        <w:spacing w:after="0" w:line="276" w:lineRule="auto"/>
        <w:ind w:left="360" w:hanging="360"/>
        <w:rPr>
          <w:rFonts w:ascii="Arial" w:hAnsi="Arial" w:cs="Arial"/>
          <w:b/>
          <w:sz w:val="24"/>
          <w:szCs w:val="24"/>
          <w:lang w:val="en-GB"/>
        </w:rPr>
      </w:pPr>
    </w:p>
    <w:p w14:paraId="3435ADA9" w14:textId="77777777" w:rsidR="00FC1356" w:rsidRPr="00FC1356" w:rsidRDefault="00FC1356" w:rsidP="00FC1356">
      <w:pPr>
        <w:spacing w:after="0" w:line="276" w:lineRule="auto"/>
        <w:ind w:left="360" w:hanging="360"/>
        <w:rPr>
          <w:rFonts w:ascii="Arial" w:hAnsi="Arial" w:cs="Arial"/>
          <w:b/>
          <w:sz w:val="24"/>
          <w:szCs w:val="24"/>
          <w:lang w:val="en-GB"/>
        </w:rPr>
      </w:pPr>
    </w:p>
    <w:p w14:paraId="6651E565"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ARTICLE XIII</w:t>
      </w:r>
    </w:p>
    <w:p w14:paraId="6EDA37F1" w14:textId="77777777" w:rsidR="00FC1356" w:rsidRPr="00FC1356" w:rsidRDefault="00FC1356" w:rsidP="00FC1356">
      <w:pPr>
        <w:spacing w:after="0" w:line="276" w:lineRule="auto"/>
        <w:ind w:left="360" w:hanging="360"/>
        <w:jc w:val="center"/>
        <w:rPr>
          <w:rFonts w:ascii="Arial" w:hAnsi="Arial" w:cs="Arial"/>
          <w:b/>
          <w:sz w:val="24"/>
          <w:szCs w:val="24"/>
          <w:lang w:val="en-GB"/>
        </w:rPr>
      </w:pPr>
      <w:r w:rsidRPr="00FC1356">
        <w:rPr>
          <w:rFonts w:ascii="Arial" w:hAnsi="Arial" w:cs="Arial"/>
          <w:b/>
          <w:sz w:val="24"/>
          <w:szCs w:val="24"/>
          <w:lang w:val="en-GB"/>
        </w:rPr>
        <w:t>ENTRY INTO FORCE, DURATION AND TERMINATION</w:t>
      </w:r>
    </w:p>
    <w:p w14:paraId="44A11A1A" w14:textId="77777777" w:rsidR="00FC1356" w:rsidRPr="00FC1356" w:rsidRDefault="00FC1356" w:rsidP="00FC1356">
      <w:pPr>
        <w:spacing w:after="0" w:line="276" w:lineRule="auto"/>
        <w:jc w:val="both"/>
        <w:rPr>
          <w:rFonts w:ascii="Arial" w:hAnsi="Arial" w:cs="Arial"/>
          <w:sz w:val="24"/>
          <w:szCs w:val="24"/>
          <w:lang w:val="en-GB"/>
        </w:rPr>
      </w:pPr>
    </w:p>
    <w:p w14:paraId="73733388" w14:textId="77777777" w:rsidR="00FC1356" w:rsidRPr="00FC1356" w:rsidRDefault="00FC1356" w:rsidP="00FC1356">
      <w:pPr>
        <w:numPr>
          <w:ilvl w:val="0"/>
          <w:numId w:val="73"/>
        </w:numPr>
        <w:tabs>
          <w:tab w:val="clear" w:pos="720"/>
        </w:tabs>
        <w:spacing w:after="0" w:line="276" w:lineRule="auto"/>
        <w:ind w:hanging="720"/>
        <w:jc w:val="both"/>
        <w:rPr>
          <w:rFonts w:ascii="Arial" w:hAnsi="Arial" w:cs="Arial"/>
          <w:b/>
          <w:sz w:val="24"/>
          <w:szCs w:val="24"/>
          <w:lang w:val="en-GB"/>
        </w:rPr>
      </w:pPr>
      <w:r w:rsidRPr="00FC1356">
        <w:rPr>
          <w:rFonts w:ascii="Arial" w:hAnsi="Arial" w:cs="Arial"/>
          <w:sz w:val="24"/>
          <w:szCs w:val="24"/>
          <w:lang w:val="en-GB"/>
        </w:rPr>
        <w:t xml:space="preserve">This Memorandum </w:t>
      </w:r>
      <w:r w:rsidRPr="00FC1356" w:rsidDel="00087398">
        <w:rPr>
          <w:rFonts w:ascii="Arial" w:hAnsi="Arial" w:cs="Arial"/>
          <w:sz w:val="24"/>
          <w:szCs w:val="24"/>
          <w:lang w:val="en-GB"/>
        </w:rPr>
        <w:t>of Understanding</w:t>
      </w:r>
      <w:r w:rsidRPr="00FC1356">
        <w:rPr>
          <w:rFonts w:ascii="Arial" w:hAnsi="Arial" w:cs="Arial"/>
          <w:sz w:val="24"/>
          <w:szCs w:val="24"/>
          <w:lang w:val="en-GB"/>
        </w:rPr>
        <w:t xml:space="preserve"> shall come into force on the date of signing and shall remain in force for a period of five (5) years. </w:t>
      </w:r>
    </w:p>
    <w:p w14:paraId="258CCB50"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25608CE9" w14:textId="77777777" w:rsidR="00FC1356" w:rsidRPr="00FC1356" w:rsidRDefault="00FC1356" w:rsidP="00FC1356">
      <w:pPr>
        <w:numPr>
          <w:ilvl w:val="0"/>
          <w:numId w:val="73"/>
        </w:numPr>
        <w:tabs>
          <w:tab w:val="clear" w:pos="720"/>
        </w:tabs>
        <w:spacing w:after="0" w:line="276" w:lineRule="auto"/>
        <w:ind w:hanging="720"/>
        <w:jc w:val="both"/>
        <w:rPr>
          <w:rFonts w:ascii="Arial" w:hAnsi="Arial" w:cs="Arial"/>
          <w:sz w:val="24"/>
          <w:szCs w:val="24"/>
          <w:lang w:val="en-GB"/>
        </w:rPr>
      </w:pPr>
      <w:r w:rsidRPr="00FC1356">
        <w:rPr>
          <w:rFonts w:ascii="Arial" w:hAnsi="Arial" w:cs="Arial"/>
          <w:sz w:val="24"/>
          <w:szCs w:val="24"/>
          <w:lang w:val="en-GB"/>
        </w:rPr>
        <w:t>Thereafter, it shall be automatically extended for a further period of five (5) years.</w:t>
      </w:r>
    </w:p>
    <w:p w14:paraId="040AA01D" w14:textId="77777777" w:rsidR="00FC1356" w:rsidRPr="00FC1356" w:rsidRDefault="00FC1356" w:rsidP="00FC1356">
      <w:pPr>
        <w:spacing w:after="0" w:line="276" w:lineRule="auto"/>
        <w:ind w:left="720" w:hanging="720"/>
        <w:jc w:val="both"/>
        <w:rPr>
          <w:rFonts w:ascii="Arial" w:hAnsi="Arial" w:cs="Arial"/>
          <w:sz w:val="24"/>
          <w:szCs w:val="24"/>
          <w:lang w:val="en-GB"/>
        </w:rPr>
      </w:pPr>
    </w:p>
    <w:p w14:paraId="26AD275E" w14:textId="77777777" w:rsidR="00FC1356" w:rsidRPr="00FC1356" w:rsidRDefault="00FC1356" w:rsidP="00FC1356">
      <w:pPr>
        <w:numPr>
          <w:ilvl w:val="0"/>
          <w:numId w:val="73"/>
        </w:numPr>
        <w:tabs>
          <w:tab w:val="clear" w:pos="720"/>
        </w:tabs>
        <w:spacing w:after="0" w:line="276" w:lineRule="auto"/>
        <w:ind w:hanging="720"/>
        <w:jc w:val="both"/>
        <w:rPr>
          <w:rFonts w:ascii="Arial" w:hAnsi="Arial" w:cs="Arial"/>
          <w:sz w:val="24"/>
          <w:szCs w:val="24"/>
          <w:lang w:val="en-GB"/>
        </w:rPr>
      </w:pPr>
      <w:r w:rsidRPr="00FC1356">
        <w:rPr>
          <w:rFonts w:ascii="Arial" w:hAnsi="Arial" w:cs="Arial"/>
          <w:sz w:val="24"/>
          <w:szCs w:val="24"/>
          <w:lang w:val="en-GB"/>
        </w:rPr>
        <w:t xml:space="preserve">Notwithstanding anything in this Article, either Party may terminate this Memorandum of Understanding by notifying the other Party of its intention to terminate this Memorandum of Understanding by a notice in writing, through diplomatic channels, at least three (3) months prior to its intention to do so. </w:t>
      </w:r>
    </w:p>
    <w:p w14:paraId="5BCC08C7" w14:textId="77777777" w:rsidR="00FC1356" w:rsidRPr="00FC1356" w:rsidRDefault="00FC1356" w:rsidP="00FC1356">
      <w:pPr>
        <w:spacing w:after="0" w:line="276" w:lineRule="auto"/>
        <w:ind w:left="720" w:hanging="720"/>
        <w:jc w:val="both"/>
        <w:rPr>
          <w:rFonts w:ascii="Arial" w:hAnsi="Arial" w:cs="Arial"/>
          <w:b/>
          <w:sz w:val="24"/>
          <w:szCs w:val="24"/>
          <w:lang w:val="en-GB"/>
        </w:rPr>
      </w:pPr>
    </w:p>
    <w:p w14:paraId="3D79AD02" w14:textId="77777777" w:rsidR="00FC1356" w:rsidRPr="00FC1356" w:rsidRDefault="00FC1356" w:rsidP="00FC1356">
      <w:pPr>
        <w:numPr>
          <w:ilvl w:val="0"/>
          <w:numId w:val="73"/>
        </w:numPr>
        <w:tabs>
          <w:tab w:val="clear" w:pos="720"/>
        </w:tabs>
        <w:spacing w:after="0" w:line="276" w:lineRule="auto"/>
        <w:ind w:hanging="720"/>
        <w:jc w:val="both"/>
        <w:rPr>
          <w:rFonts w:ascii="Arial" w:hAnsi="Arial" w:cs="Arial"/>
          <w:sz w:val="24"/>
          <w:szCs w:val="24"/>
          <w:lang w:val="en-GB"/>
        </w:rPr>
      </w:pPr>
      <w:r w:rsidRPr="00FC1356">
        <w:rPr>
          <w:rFonts w:ascii="Arial" w:hAnsi="Arial" w:cs="Arial"/>
          <w:sz w:val="24"/>
          <w:szCs w:val="24"/>
          <w:lang w:val="en-GB"/>
        </w:rPr>
        <w:t xml:space="preserve">The termination of this Memorandum </w:t>
      </w:r>
      <w:r w:rsidRPr="00FC1356" w:rsidDel="00087398">
        <w:rPr>
          <w:rFonts w:ascii="Arial" w:hAnsi="Arial" w:cs="Arial"/>
          <w:sz w:val="24"/>
          <w:szCs w:val="24"/>
          <w:lang w:val="en-GB"/>
        </w:rPr>
        <w:t xml:space="preserve">of Understanding </w:t>
      </w:r>
      <w:r w:rsidRPr="00FC1356">
        <w:rPr>
          <w:rFonts w:ascii="Arial" w:hAnsi="Arial" w:cs="Arial"/>
          <w:sz w:val="24"/>
          <w:szCs w:val="24"/>
          <w:lang w:val="en-GB"/>
        </w:rPr>
        <w:t xml:space="preserve">shall not affect the implementation of on-going activities and/or programmes which have been agreed upon before the date of the termination of this Memorandum </w:t>
      </w:r>
      <w:r w:rsidRPr="00FC1356" w:rsidDel="00087398">
        <w:rPr>
          <w:rFonts w:ascii="Arial" w:hAnsi="Arial" w:cs="Arial"/>
          <w:sz w:val="24"/>
          <w:szCs w:val="24"/>
          <w:lang w:val="en-GB"/>
        </w:rPr>
        <w:t>of Understanding</w:t>
      </w:r>
      <w:r w:rsidRPr="00FC1356">
        <w:rPr>
          <w:rFonts w:ascii="Arial" w:hAnsi="Arial" w:cs="Arial"/>
          <w:sz w:val="24"/>
          <w:szCs w:val="24"/>
          <w:lang w:val="en-GB"/>
        </w:rPr>
        <w:t xml:space="preserve">. </w:t>
      </w:r>
    </w:p>
    <w:p w14:paraId="7FEF0315" w14:textId="77777777" w:rsidR="00FC1356" w:rsidRDefault="00FC1356" w:rsidP="00FC1356">
      <w:pPr>
        <w:tabs>
          <w:tab w:val="left" w:pos="360"/>
        </w:tabs>
        <w:spacing w:after="0" w:line="276" w:lineRule="auto"/>
        <w:jc w:val="both"/>
        <w:rPr>
          <w:rFonts w:ascii="Arial" w:hAnsi="Arial" w:cs="Arial"/>
          <w:b/>
          <w:sz w:val="24"/>
          <w:szCs w:val="24"/>
          <w:lang w:val="en-GB"/>
        </w:rPr>
      </w:pPr>
    </w:p>
    <w:p w14:paraId="51A2FE72" w14:textId="77777777" w:rsidR="00FC1356" w:rsidRPr="00FC1356" w:rsidRDefault="00FC1356" w:rsidP="00FC1356">
      <w:pPr>
        <w:tabs>
          <w:tab w:val="left" w:pos="360"/>
        </w:tabs>
        <w:spacing w:after="0" w:line="276" w:lineRule="auto"/>
        <w:jc w:val="both"/>
        <w:rPr>
          <w:rFonts w:ascii="Arial" w:hAnsi="Arial" w:cs="Arial"/>
          <w:b/>
          <w:sz w:val="24"/>
          <w:szCs w:val="24"/>
          <w:lang w:val="en-GB"/>
        </w:rPr>
      </w:pPr>
    </w:p>
    <w:p w14:paraId="0F564946"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IN WITNESS WHEREOF</w:t>
      </w:r>
      <w:r w:rsidRPr="00FC1356">
        <w:rPr>
          <w:rFonts w:ascii="Arial" w:hAnsi="Arial" w:cs="Arial"/>
          <w:sz w:val="24"/>
          <w:szCs w:val="24"/>
          <w:lang w:val="en-GB"/>
        </w:rPr>
        <w:t xml:space="preserve">, the undersigned, being duly authorised thereto by their respective Governments, have signed this Memorandum </w:t>
      </w:r>
      <w:r w:rsidRPr="00FC1356" w:rsidDel="00087398">
        <w:rPr>
          <w:rFonts w:ascii="Arial" w:hAnsi="Arial" w:cs="Arial"/>
          <w:sz w:val="24"/>
          <w:szCs w:val="24"/>
          <w:lang w:val="en-GB"/>
        </w:rPr>
        <w:t>of Understanding</w:t>
      </w:r>
      <w:r w:rsidRPr="00FC1356">
        <w:rPr>
          <w:rFonts w:ascii="Arial" w:hAnsi="Arial" w:cs="Arial"/>
          <w:sz w:val="24"/>
          <w:szCs w:val="24"/>
          <w:lang w:val="en-GB"/>
        </w:rPr>
        <w:t>.</w:t>
      </w:r>
    </w:p>
    <w:p w14:paraId="7C45B3A7" w14:textId="77777777" w:rsidR="00FC1356" w:rsidRDefault="00FC1356" w:rsidP="00FC1356">
      <w:pPr>
        <w:spacing w:after="0" w:line="276" w:lineRule="auto"/>
        <w:jc w:val="both"/>
        <w:rPr>
          <w:rFonts w:ascii="Arial" w:hAnsi="Arial" w:cs="Arial"/>
          <w:b/>
          <w:sz w:val="24"/>
          <w:szCs w:val="24"/>
          <w:lang w:val="en-GB"/>
        </w:rPr>
      </w:pPr>
    </w:p>
    <w:p w14:paraId="59205711" w14:textId="77777777" w:rsidR="00FC1356" w:rsidRPr="00FC1356" w:rsidRDefault="00FC1356" w:rsidP="00FC1356">
      <w:pPr>
        <w:spacing w:after="0" w:line="276" w:lineRule="auto"/>
        <w:jc w:val="both"/>
        <w:rPr>
          <w:rFonts w:ascii="Arial" w:hAnsi="Arial" w:cs="Arial"/>
          <w:b/>
          <w:sz w:val="24"/>
          <w:szCs w:val="24"/>
          <w:lang w:val="en-GB"/>
        </w:rPr>
      </w:pPr>
    </w:p>
    <w:p w14:paraId="190A1AD6" w14:textId="44A604E8"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b/>
          <w:sz w:val="24"/>
          <w:szCs w:val="24"/>
          <w:lang w:val="en-GB"/>
        </w:rPr>
        <w:t>DONE at</w:t>
      </w:r>
      <w:r w:rsidRPr="00FC1356">
        <w:rPr>
          <w:rFonts w:ascii="Arial" w:hAnsi="Arial" w:cs="Arial"/>
          <w:sz w:val="24"/>
          <w:szCs w:val="24"/>
          <w:lang w:val="en-GB"/>
        </w:rPr>
        <w:t xml:space="preserve">  </w:t>
      </w:r>
      <w:r w:rsidRPr="00FC1356">
        <w:rPr>
          <w:rFonts w:ascii="Arial" w:hAnsi="Arial" w:cs="Arial"/>
          <w:sz w:val="24"/>
          <w:szCs w:val="24"/>
          <w:u w:val="dotted"/>
          <w:lang w:val="en-GB"/>
        </w:rPr>
        <w:t xml:space="preserve">            </w:t>
      </w:r>
      <w:r w:rsidRPr="00FC1356">
        <w:rPr>
          <w:rFonts w:ascii="Arial" w:hAnsi="Arial" w:cs="Arial"/>
          <w:sz w:val="24"/>
          <w:szCs w:val="24"/>
          <w:lang w:val="en-GB"/>
        </w:rPr>
        <w:t xml:space="preserve">on this </w:t>
      </w:r>
      <w:r w:rsidRPr="00FC1356">
        <w:rPr>
          <w:rFonts w:ascii="Arial" w:hAnsi="Arial" w:cs="Arial"/>
          <w:sz w:val="24"/>
          <w:szCs w:val="24"/>
          <w:u w:val="dotted"/>
          <w:lang w:val="en-GB"/>
        </w:rPr>
        <w:t xml:space="preserve">      </w:t>
      </w:r>
      <w:r w:rsidRPr="00FC1356">
        <w:rPr>
          <w:rFonts w:ascii="Arial" w:hAnsi="Arial" w:cs="Arial"/>
          <w:sz w:val="24"/>
          <w:szCs w:val="24"/>
          <w:lang w:val="en-GB"/>
        </w:rPr>
        <w:t xml:space="preserve"> day of </w:t>
      </w:r>
      <w:r w:rsidRPr="00FC1356">
        <w:rPr>
          <w:rFonts w:ascii="Arial" w:hAnsi="Arial" w:cs="Arial"/>
          <w:sz w:val="24"/>
          <w:szCs w:val="24"/>
          <w:u w:val="dotted"/>
          <w:lang w:val="en-GB"/>
        </w:rPr>
        <w:t xml:space="preserve">            </w:t>
      </w:r>
      <w:r w:rsidRPr="00FC1356">
        <w:rPr>
          <w:rFonts w:ascii="Arial" w:hAnsi="Arial" w:cs="Arial"/>
          <w:sz w:val="24"/>
          <w:szCs w:val="24"/>
          <w:lang w:val="en-GB"/>
        </w:rPr>
        <w:t xml:space="preserve"> in the year </w:t>
      </w:r>
      <w:r w:rsidRPr="00FC1356">
        <w:rPr>
          <w:rFonts w:ascii="Arial" w:hAnsi="Arial" w:cs="Arial"/>
          <w:sz w:val="24"/>
          <w:szCs w:val="24"/>
          <w:u w:val="dotted"/>
          <w:lang w:val="en-GB"/>
        </w:rPr>
        <w:t xml:space="preserve">         </w:t>
      </w:r>
      <w:r w:rsidRPr="00FC1356">
        <w:rPr>
          <w:rFonts w:ascii="Arial" w:hAnsi="Arial" w:cs="Arial"/>
          <w:sz w:val="24"/>
          <w:szCs w:val="24"/>
          <w:lang w:val="en-GB"/>
        </w:rPr>
        <w:t xml:space="preserve"> in six (6) original texts, two (2) each in the Malay, </w:t>
      </w:r>
      <w:r w:rsidR="00994D83">
        <w:rPr>
          <w:rFonts w:ascii="Arial" w:hAnsi="Arial" w:cs="Arial"/>
          <w:sz w:val="24"/>
          <w:szCs w:val="24"/>
          <w:lang w:val="en-GB"/>
        </w:rPr>
        <w:t xml:space="preserve">XXXX </w:t>
      </w:r>
      <w:r w:rsidRPr="00FC1356">
        <w:rPr>
          <w:rFonts w:ascii="Arial" w:hAnsi="Arial" w:cs="Arial"/>
          <w:sz w:val="24"/>
          <w:szCs w:val="24"/>
          <w:lang w:val="en-GB"/>
        </w:rPr>
        <w:t xml:space="preserve">and English languages, all texts being equally authentic. In the event of any divergence of interpretation between any of the texts, the English text shall prevail. </w:t>
      </w:r>
    </w:p>
    <w:p w14:paraId="33B43F50" w14:textId="77777777" w:rsidR="00FC1356" w:rsidRDefault="00FC1356" w:rsidP="00FC1356">
      <w:pPr>
        <w:spacing w:after="0" w:line="276" w:lineRule="auto"/>
        <w:jc w:val="both"/>
        <w:rPr>
          <w:rFonts w:ascii="Arial" w:hAnsi="Arial" w:cs="Arial"/>
          <w:sz w:val="24"/>
          <w:szCs w:val="24"/>
          <w:lang w:val="en-GB"/>
        </w:rPr>
      </w:pPr>
    </w:p>
    <w:p w14:paraId="7CA80547" w14:textId="77777777" w:rsidR="00FC1356" w:rsidRDefault="00FC1356" w:rsidP="00FC1356">
      <w:pPr>
        <w:spacing w:after="0" w:line="276" w:lineRule="auto"/>
        <w:jc w:val="both"/>
        <w:rPr>
          <w:rFonts w:ascii="Arial" w:hAnsi="Arial" w:cs="Arial"/>
          <w:sz w:val="24"/>
          <w:szCs w:val="24"/>
          <w:lang w:val="en-GB"/>
        </w:rPr>
      </w:pPr>
    </w:p>
    <w:p w14:paraId="19704537" w14:textId="77777777" w:rsidR="00FC1356" w:rsidRDefault="00FC1356" w:rsidP="00FC1356">
      <w:pPr>
        <w:spacing w:after="0" w:line="276" w:lineRule="auto"/>
        <w:jc w:val="both"/>
        <w:rPr>
          <w:rFonts w:ascii="Arial" w:hAnsi="Arial" w:cs="Arial"/>
          <w:sz w:val="24"/>
          <w:szCs w:val="24"/>
          <w:lang w:val="en-GB"/>
        </w:rPr>
      </w:pPr>
    </w:p>
    <w:p w14:paraId="6928FF8A" w14:textId="77777777" w:rsidR="00FC1356" w:rsidRDefault="00FC1356" w:rsidP="00FC1356">
      <w:pPr>
        <w:spacing w:after="0" w:line="276" w:lineRule="auto"/>
        <w:jc w:val="both"/>
        <w:rPr>
          <w:rFonts w:ascii="Arial" w:hAnsi="Arial" w:cs="Arial"/>
          <w:sz w:val="24"/>
          <w:szCs w:val="24"/>
          <w:lang w:val="en-GB"/>
        </w:rPr>
      </w:pPr>
    </w:p>
    <w:p w14:paraId="0867496B" w14:textId="77777777" w:rsidR="00FC1356" w:rsidRPr="00FC1356" w:rsidRDefault="00FC1356" w:rsidP="00FC1356">
      <w:pPr>
        <w:spacing w:after="0" w:line="276" w:lineRule="auto"/>
        <w:jc w:val="both"/>
        <w:rPr>
          <w:rFonts w:ascii="Arial" w:hAnsi="Arial" w:cs="Arial"/>
          <w:sz w:val="24"/>
          <w:szCs w:val="24"/>
          <w:lang w:val="en-GB"/>
        </w:rPr>
      </w:pPr>
    </w:p>
    <w:tbl>
      <w:tblPr>
        <w:tblW w:w="0" w:type="auto"/>
        <w:tblLook w:val="04A0" w:firstRow="1" w:lastRow="0" w:firstColumn="1" w:lastColumn="0" w:noHBand="0" w:noVBand="1"/>
      </w:tblPr>
      <w:tblGrid>
        <w:gridCol w:w="3794"/>
        <w:gridCol w:w="1417"/>
        <w:gridCol w:w="3746"/>
      </w:tblGrid>
      <w:tr w:rsidR="00FC1356" w:rsidRPr="00FC1356" w14:paraId="42A1B0CF" w14:textId="77777777" w:rsidTr="0022782D">
        <w:tc>
          <w:tcPr>
            <w:tcW w:w="3794" w:type="dxa"/>
            <w:shd w:val="clear" w:color="auto" w:fill="auto"/>
          </w:tcPr>
          <w:p w14:paraId="24EDA30D" w14:textId="77777777" w:rsidR="00FC1356" w:rsidRPr="00FC1356" w:rsidRDefault="00FC1356" w:rsidP="00FC1356">
            <w:pPr>
              <w:spacing w:after="0" w:line="276" w:lineRule="auto"/>
              <w:jc w:val="both"/>
              <w:rPr>
                <w:rFonts w:ascii="Arial" w:hAnsi="Arial" w:cs="Arial"/>
                <w:b/>
                <w:sz w:val="24"/>
                <w:szCs w:val="24"/>
                <w:lang w:val="en-GB"/>
              </w:rPr>
            </w:pPr>
            <w:r w:rsidRPr="00FC1356">
              <w:rPr>
                <w:rFonts w:ascii="Arial" w:hAnsi="Arial" w:cs="Arial"/>
                <w:b/>
                <w:sz w:val="24"/>
                <w:szCs w:val="24"/>
                <w:lang w:val="en-GB"/>
              </w:rPr>
              <w:t>FOR THE GOVERNMENT OF MALAYSIA</w:t>
            </w:r>
          </w:p>
          <w:p w14:paraId="4B94EC09" w14:textId="77777777" w:rsidR="00FC1356" w:rsidRPr="00FC1356" w:rsidRDefault="00FC1356" w:rsidP="00FC1356">
            <w:pPr>
              <w:spacing w:after="0" w:line="276" w:lineRule="auto"/>
              <w:jc w:val="both"/>
              <w:rPr>
                <w:rFonts w:ascii="Arial" w:hAnsi="Arial" w:cs="Arial"/>
                <w:sz w:val="24"/>
                <w:szCs w:val="24"/>
                <w:lang w:val="en-GB"/>
              </w:rPr>
            </w:pPr>
          </w:p>
          <w:p w14:paraId="2B2FE598" w14:textId="77777777" w:rsidR="00FC1356" w:rsidRPr="00FC1356" w:rsidRDefault="00FC1356" w:rsidP="00FC1356">
            <w:pPr>
              <w:spacing w:after="0" w:line="276" w:lineRule="auto"/>
              <w:jc w:val="both"/>
              <w:rPr>
                <w:rFonts w:ascii="Arial" w:hAnsi="Arial" w:cs="Arial"/>
                <w:sz w:val="24"/>
                <w:szCs w:val="24"/>
                <w:lang w:val="en-GB"/>
              </w:rPr>
            </w:pPr>
            <w:r w:rsidRPr="00FC1356">
              <w:rPr>
                <w:rFonts w:ascii="Arial" w:hAnsi="Arial" w:cs="Arial"/>
                <w:sz w:val="24"/>
                <w:szCs w:val="24"/>
                <w:u w:val="dottedHeavy"/>
                <w:lang w:val="en-GB"/>
              </w:rPr>
              <w:tab/>
            </w:r>
            <w:r w:rsidRPr="00FC1356">
              <w:rPr>
                <w:rFonts w:ascii="Arial" w:hAnsi="Arial" w:cs="Arial"/>
                <w:sz w:val="24"/>
                <w:szCs w:val="24"/>
                <w:u w:val="dottedHeavy"/>
                <w:lang w:val="en-GB"/>
              </w:rPr>
              <w:tab/>
            </w:r>
            <w:r w:rsidRPr="00FC1356">
              <w:rPr>
                <w:rFonts w:ascii="Arial" w:hAnsi="Arial" w:cs="Arial"/>
                <w:sz w:val="24"/>
                <w:szCs w:val="24"/>
                <w:u w:val="dottedHeavy"/>
                <w:lang w:val="en-GB"/>
              </w:rPr>
              <w:tab/>
            </w:r>
            <w:r w:rsidRPr="00FC1356">
              <w:rPr>
                <w:rFonts w:ascii="Arial" w:hAnsi="Arial" w:cs="Arial"/>
                <w:sz w:val="24"/>
                <w:szCs w:val="24"/>
                <w:u w:val="dottedHeavy"/>
                <w:lang w:val="en-GB"/>
              </w:rPr>
              <w:tab/>
            </w:r>
          </w:p>
        </w:tc>
        <w:tc>
          <w:tcPr>
            <w:tcW w:w="1417" w:type="dxa"/>
            <w:shd w:val="clear" w:color="auto" w:fill="auto"/>
          </w:tcPr>
          <w:p w14:paraId="6787C744" w14:textId="77777777" w:rsidR="00FC1356" w:rsidRPr="00FC1356" w:rsidRDefault="00FC1356" w:rsidP="00FC1356">
            <w:pPr>
              <w:spacing w:after="0" w:line="276" w:lineRule="auto"/>
              <w:jc w:val="both"/>
              <w:rPr>
                <w:rFonts w:ascii="Arial" w:hAnsi="Arial" w:cs="Arial"/>
                <w:b/>
                <w:bCs/>
                <w:sz w:val="24"/>
                <w:szCs w:val="24"/>
                <w:lang w:val="en-GB"/>
              </w:rPr>
            </w:pPr>
          </w:p>
        </w:tc>
        <w:tc>
          <w:tcPr>
            <w:tcW w:w="3746" w:type="dxa"/>
            <w:shd w:val="clear" w:color="auto" w:fill="auto"/>
          </w:tcPr>
          <w:p w14:paraId="5EF46DBE" w14:textId="77777777" w:rsidR="00FC1356" w:rsidRPr="00FC1356" w:rsidRDefault="00FC1356" w:rsidP="00FC1356">
            <w:pPr>
              <w:spacing w:after="0" w:line="276" w:lineRule="auto"/>
              <w:jc w:val="both"/>
              <w:rPr>
                <w:rFonts w:ascii="Arial" w:hAnsi="Arial" w:cs="Arial"/>
                <w:b/>
                <w:bCs/>
                <w:sz w:val="24"/>
                <w:szCs w:val="24"/>
                <w:lang w:val="en-GB"/>
              </w:rPr>
            </w:pPr>
            <w:r w:rsidRPr="00FC1356">
              <w:rPr>
                <w:rFonts w:ascii="Arial" w:hAnsi="Arial" w:cs="Arial"/>
                <w:b/>
                <w:bCs/>
                <w:sz w:val="24"/>
                <w:szCs w:val="24"/>
                <w:lang w:val="en-GB"/>
              </w:rPr>
              <w:t>FOR THE GOVERNMENT OF XXXX</w:t>
            </w:r>
          </w:p>
          <w:p w14:paraId="6222FD65" w14:textId="77777777" w:rsidR="00FC1356" w:rsidRPr="00FC1356" w:rsidRDefault="00FC1356" w:rsidP="00FC1356">
            <w:pPr>
              <w:spacing w:after="0" w:line="276" w:lineRule="auto"/>
              <w:jc w:val="both"/>
              <w:rPr>
                <w:rFonts w:ascii="Arial" w:hAnsi="Arial" w:cs="Arial"/>
                <w:b/>
                <w:bCs/>
                <w:sz w:val="24"/>
                <w:szCs w:val="24"/>
                <w:lang w:val="en-GB"/>
              </w:rPr>
            </w:pPr>
          </w:p>
          <w:p w14:paraId="735FF0B1" w14:textId="77777777" w:rsidR="00FC1356" w:rsidRPr="00FC1356" w:rsidRDefault="00FC1356" w:rsidP="00FC1356">
            <w:pPr>
              <w:spacing w:after="0" w:line="276" w:lineRule="auto"/>
              <w:jc w:val="both"/>
              <w:rPr>
                <w:rFonts w:ascii="Arial" w:hAnsi="Arial" w:cs="Arial"/>
                <w:b/>
                <w:bCs/>
                <w:sz w:val="24"/>
                <w:szCs w:val="24"/>
                <w:lang w:val="en-GB"/>
              </w:rPr>
            </w:pPr>
            <w:r w:rsidRPr="00FC1356">
              <w:rPr>
                <w:rFonts w:ascii="Arial" w:hAnsi="Arial" w:cs="Arial"/>
                <w:sz w:val="24"/>
                <w:szCs w:val="24"/>
                <w:u w:val="dottedHeavy"/>
                <w:lang w:val="en-GB"/>
              </w:rPr>
              <w:tab/>
            </w:r>
            <w:r w:rsidRPr="00FC1356">
              <w:rPr>
                <w:rFonts w:ascii="Arial" w:hAnsi="Arial" w:cs="Arial"/>
                <w:sz w:val="24"/>
                <w:szCs w:val="24"/>
                <w:u w:val="dottedHeavy"/>
                <w:lang w:val="en-GB"/>
              </w:rPr>
              <w:tab/>
            </w:r>
            <w:r w:rsidRPr="00FC1356">
              <w:rPr>
                <w:rFonts w:ascii="Arial" w:hAnsi="Arial" w:cs="Arial"/>
                <w:sz w:val="24"/>
                <w:szCs w:val="24"/>
                <w:u w:val="dottedHeavy"/>
                <w:lang w:val="en-GB"/>
              </w:rPr>
              <w:tab/>
            </w:r>
            <w:r w:rsidRPr="00FC1356">
              <w:rPr>
                <w:rFonts w:ascii="Arial" w:hAnsi="Arial" w:cs="Arial"/>
                <w:sz w:val="24"/>
                <w:szCs w:val="24"/>
                <w:u w:val="dottedHeavy"/>
                <w:lang w:val="en-GB"/>
              </w:rPr>
              <w:tab/>
            </w:r>
          </w:p>
        </w:tc>
      </w:tr>
    </w:tbl>
    <w:p w14:paraId="5008CE70" w14:textId="77777777" w:rsidR="00FC1356" w:rsidRPr="00FC1356" w:rsidRDefault="00FC1356" w:rsidP="00FC1356">
      <w:pPr>
        <w:spacing w:line="276" w:lineRule="auto"/>
        <w:jc w:val="both"/>
        <w:rPr>
          <w:rFonts w:ascii="Arial" w:hAnsi="Arial" w:cs="Arial"/>
          <w:sz w:val="24"/>
          <w:szCs w:val="24"/>
          <w:lang w:val="en-GB"/>
        </w:rPr>
      </w:pPr>
    </w:p>
    <w:p w14:paraId="372D5620" w14:textId="60437635" w:rsidR="00FA7B8D" w:rsidRDefault="00FA7B8D"/>
    <w:sectPr w:rsidR="00FA7B8D">
      <w:head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6C8F" w14:textId="77777777" w:rsidR="00A61426" w:rsidRDefault="00A61426" w:rsidP="00F55F31">
      <w:pPr>
        <w:spacing w:after="0" w:line="240" w:lineRule="auto"/>
      </w:pPr>
      <w:r>
        <w:separator/>
      </w:r>
    </w:p>
  </w:endnote>
  <w:endnote w:type="continuationSeparator" w:id="0">
    <w:p w14:paraId="2887119B" w14:textId="77777777" w:rsidR="00A61426" w:rsidRDefault="00A61426" w:rsidP="00F55F31">
      <w:pPr>
        <w:spacing w:after="0" w:line="240" w:lineRule="auto"/>
      </w:pPr>
      <w:r>
        <w:continuationSeparator/>
      </w:r>
    </w:p>
  </w:endnote>
  <w:endnote w:type="continuationNotice" w:id="1">
    <w:p w14:paraId="070A8B28" w14:textId="77777777" w:rsidR="00A61426" w:rsidRDefault="00A61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Yu Mincho">
    <w:altName w:val="游明朝"/>
    <w:panose1 w:val="02020400000000000000"/>
    <w:charset w:val="80"/>
    <w:family w:val="roman"/>
    <w:notTrueType/>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91691" w14:paraId="6DEEEF84" w14:textId="77777777" w:rsidTr="00240A39">
      <w:trPr>
        <w:trHeight w:val="300"/>
      </w:trPr>
      <w:tc>
        <w:tcPr>
          <w:tcW w:w="3005" w:type="dxa"/>
        </w:tcPr>
        <w:p w14:paraId="5317EE4C" w14:textId="6FC84DA2" w:rsidR="00191691" w:rsidRDefault="00191691" w:rsidP="00240A39">
          <w:pPr>
            <w:pStyle w:val="Header"/>
            <w:ind w:left="-115"/>
          </w:pPr>
        </w:p>
      </w:tc>
      <w:tc>
        <w:tcPr>
          <w:tcW w:w="3005" w:type="dxa"/>
        </w:tcPr>
        <w:p w14:paraId="18B1758B" w14:textId="63EF3C92" w:rsidR="00191691" w:rsidRDefault="00191691" w:rsidP="00240A39">
          <w:pPr>
            <w:pStyle w:val="Header"/>
            <w:jc w:val="center"/>
          </w:pPr>
        </w:p>
      </w:tc>
      <w:tc>
        <w:tcPr>
          <w:tcW w:w="3005" w:type="dxa"/>
        </w:tcPr>
        <w:p w14:paraId="5D6604D4" w14:textId="6F07E2CA" w:rsidR="00191691" w:rsidRDefault="00191691" w:rsidP="00240A39">
          <w:pPr>
            <w:pStyle w:val="Header"/>
            <w:ind w:right="-115"/>
            <w:jc w:val="right"/>
          </w:pPr>
        </w:p>
      </w:tc>
    </w:tr>
  </w:tbl>
  <w:p w14:paraId="2CCF6A2D" w14:textId="2EB5D6AE" w:rsidR="00191691" w:rsidRDefault="00191691" w:rsidP="0024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E903" w14:textId="77777777" w:rsidR="00A61426" w:rsidRDefault="00A61426" w:rsidP="00F55F31">
      <w:pPr>
        <w:spacing w:after="0" w:line="240" w:lineRule="auto"/>
      </w:pPr>
      <w:r>
        <w:separator/>
      </w:r>
    </w:p>
  </w:footnote>
  <w:footnote w:type="continuationSeparator" w:id="0">
    <w:p w14:paraId="146272D6" w14:textId="77777777" w:rsidR="00A61426" w:rsidRDefault="00A61426" w:rsidP="00F55F31">
      <w:pPr>
        <w:spacing w:after="0" w:line="240" w:lineRule="auto"/>
      </w:pPr>
      <w:r>
        <w:continuationSeparator/>
      </w:r>
    </w:p>
  </w:footnote>
  <w:footnote w:type="continuationNotice" w:id="1">
    <w:p w14:paraId="5D5145E9" w14:textId="77777777" w:rsidR="00A61426" w:rsidRDefault="00A61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833F" w14:textId="77777777" w:rsidR="00191691" w:rsidRPr="000D6A3E" w:rsidRDefault="00191691" w:rsidP="000D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B0488"/>
    <w:multiLevelType w:val="multilevel"/>
    <w:tmpl w:val="A9FB0488"/>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C7BC3407"/>
    <w:multiLevelType w:val="multilevel"/>
    <w:tmpl w:val="C7BC3407"/>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276C82C"/>
    <w:multiLevelType w:val="multilevel"/>
    <w:tmpl w:val="E276C82C"/>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E7A12A54"/>
    <w:multiLevelType w:val="multilevel"/>
    <w:tmpl w:val="E7A12A54"/>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C54DC"/>
    <w:multiLevelType w:val="multilevel"/>
    <w:tmpl w:val="628E60A8"/>
    <w:lvl w:ilvl="0">
      <w:start w:val="1"/>
      <w:numFmt w:val="decimal"/>
      <w:lvlText w:val="%1."/>
      <w:lvlJc w:val="left"/>
      <w:pPr>
        <w:ind w:left="720" w:hanging="360"/>
      </w:pPr>
      <w:rPr>
        <w:rFonts w:hint="default"/>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1523E"/>
    <w:multiLevelType w:val="multilevel"/>
    <w:tmpl w:val="D8025A6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EB23C1"/>
    <w:multiLevelType w:val="hybridMultilevel"/>
    <w:tmpl w:val="2556CD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278B5"/>
    <w:multiLevelType w:val="multilevel"/>
    <w:tmpl w:val="0A6278B5"/>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Letter"/>
      <w:lvlText w:val="(%6)"/>
      <w:lvlJc w:val="lef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B54514B"/>
    <w:multiLevelType w:val="hybridMultilevel"/>
    <w:tmpl w:val="959ACDCA"/>
    <w:lvl w:ilvl="0" w:tplc="3DD20FA6">
      <w:start w:val="1"/>
      <w:numFmt w:val="lowerLetter"/>
      <w:lvlText w:val="(%1)"/>
      <w:lvlJc w:val="left"/>
      <w:pPr>
        <w:ind w:left="2160" w:hanging="360"/>
      </w:pPr>
      <w:rPr>
        <w:rFonts w:hint="default"/>
        <w:color w:val="000000" w:themeColor="text1"/>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15:restartNumberingAfterBreak="0">
    <w:nsid w:val="0BB843ED"/>
    <w:multiLevelType w:val="hybridMultilevel"/>
    <w:tmpl w:val="93662ED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CBFA7F"/>
    <w:multiLevelType w:val="multilevel"/>
    <w:tmpl w:val="0ECBFA7F"/>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91642"/>
    <w:multiLevelType w:val="hybridMultilevel"/>
    <w:tmpl w:val="A426C508"/>
    <w:lvl w:ilvl="0" w:tplc="0409000F">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135E42EB"/>
    <w:multiLevelType w:val="multilevel"/>
    <w:tmpl w:val="DD942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BE79CF"/>
    <w:multiLevelType w:val="multilevel"/>
    <w:tmpl w:val="14BE79CF"/>
    <w:lvl w:ilvl="0">
      <w:start w:val="1"/>
      <w:numFmt w:val="bullet"/>
      <w:lvlText w:val=""/>
      <w:lvlJc w:val="left"/>
      <w:pPr>
        <w:ind w:left="720" w:hanging="360"/>
      </w:pPr>
      <w:rPr>
        <w:rFonts w:ascii="Symbol" w:hAnsi="Symbol" w:hint="default"/>
        <w:color w:val="auto"/>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ED0368"/>
    <w:multiLevelType w:val="multilevel"/>
    <w:tmpl w:val="9E12B99C"/>
    <w:lvl w:ilvl="0">
      <w:start w:val="2"/>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2F664A"/>
    <w:multiLevelType w:val="multilevel"/>
    <w:tmpl w:val="C6E4B0B2"/>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48F78A"/>
    <w:multiLevelType w:val="multilevel"/>
    <w:tmpl w:val="1648F78A"/>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2607C1"/>
    <w:multiLevelType w:val="multilevel"/>
    <w:tmpl w:val="172607C1"/>
    <w:lvl w:ilvl="0">
      <w:start w:val="1"/>
      <w:numFmt w:val="decimal"/>
      <w:lvlText w:val="%1."/>
      <w:lvlJc w:val="left"/>
      <w:pPr>
        <w:ind w:left="720" w:hanging="360"/>
      </w:pPr>
      <w:rPr>
        <w:rFonts w:ascii="Arial" w:hAnsi="Arial" w:cs="Arial" w:hint="default"/>
        <w:b w:val="0"/>
        <w:bCs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AA5DAC"/>
    <w:multiLevelType w:val="multilevel"/>
    <w:tmpl w:val="8EB677C8"/>
    <w:lvl w:ilvl="0">
      <w:start w:val="7"/>
      <w:numFmt w:val="decimal"/>
      <w:lvlText w:val="%1"/>
      <w:lvlJc w:val="left"/>
      <w:pPr>
        <w:ind w:left="360" w:hanging="360"/>
      </w:pPr>
      <w:rPr>
        <w:rFonts w:hint="default"/>
      </w:rPr>
    </w:lvl>
    <w:lvl w:ilvl="1">
      <w:start w:val="6"/>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F0E1C"/>
    <w:multiLevelType w:val="multilevel"/>
    <w:tmpl w:val="C2E678FA"/>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5DE669"/>
    <w:multiLevelType w:val="multilevel"/>
    <w:tmpl w:val="1E5DE669"/>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EB2EF0"/>
    <w:multiLevelType w:val="hybridMultilevel"/>
    <w:tmpl w:val="62FA862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F071C3"/>
    <w:multiLevelType w:val="hybridMultilevel"/>
    <w:tmpl w:val="43EAC1FA"/>
    <w:lvl w:ilvl="0" w:tplc="4409000F">
      <w:start w:val="1"/>
      <w:numFmt w:val="decimal"/>
      <w:lvlText w:val="%1."/>
      <w:lvlJc w:val="left"/>
      <w:pPr>
        <w:ind w:left="1380" w:hanging="360"/>
      </w:p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23" w15:restartNumberingAfterBreak="0">
    <w:nsid w:val="20AC294E"/>
    <w:multiLevelType w:val="hybridMultilevel"/>
    <w:tmpl w:val="66321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9E4508"/>
    <w:multiLevelType w:val="multilevel"/>
    <w:tmpl w:val="EC8A22D6"/>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242D172F"/>
    <w:multiLevelType w:val="multilevel"/>
    <w:tmpl w:val="126E77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A27EFE"/>
    <w:multiLevelType w:val="multilevel"/>
    <w:tmpl w:val="7292F96B"/>
    <w:lvl w:ilvl="0">
      <w:start w:val="1"/>
      <w:numFmt w:val="decimal"/>
      <w:lvlText w:val="%1."/>
      <w:lvlJc w:val="left"/>
      <w:pPr>
        <w:ind w:left="502"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B70120"/>
    <w:multiLevelType w:val="multilevel"/>
    <w:tmpl w:val="296804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60" w:hanging="480"/>
      </w:pPr>
    </w:lvl>
    <w:lvl w:ilvl="2">
      <w:start w:val="1"/>
      <w:numFmt w:val="lowerRoman"/>
      <w:lvlText w:val="(%3)"/>
      <w:lvlJc w:val="left"/>
      <w:pPr>
        <w:ind w:left="2520" w:hanging="720"/>
      </w:pPr>
      <w:rPr>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A86FB5"/>
    <w:multiLevelType w:val="multilevel"/>
    <w:tmpl w:val="70F8345C"/>
    <w:lvl w:ilvl="0">
      <w:start w:val="1"/>
      <w:numFmt w:val="lowerLetter"/>
      <w:lvlText w:val="%1)"/>
      <w:lvlJc w:val="left"/>
      <w:pPr>
        <w:ind w:left="502" w:hanging="360"/>
      </w:pPr>
      <w:rPr>
        <w:color w:val="000000" w:themeColor="text1"/>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2ADA260D"/>
    <w:multiLevelType w:val="hybridMultilevel"/>
    <w:tmpl w:val="65A009E8"/>
    <w:lvl w:ilvl="0" w:tplc="F4B6936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2B367267"/>
    <w:multiLevelType w:val="multilevel"/>
    <w:tmpl w:val="46BAD33C"/>
    <w:lvl w:ilvl="0">
      <w:start w:val="1"/>
      <w:numFmt w:val="lowerLetter"/>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1" w15:restartNumberingAfterBreak="0">
    <w:nsid w:val="2C365F57"/>
    <w:multiLevelType w:val="multilevel"/>
    <w:tmpl w:val="A73631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DC06D46"/>
    <w:multiLevelType w:val="multilevel"/>
    <w:tmpl w:val="2DC06D46"/>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086F6D"/>
    <w:multiLevelType w:val="multilevel"/>
    <w:tmpl w:val="D6226C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145653"/>
    <w:multiLevelType w:val="multilevel"/>
    <w:tmpl w:val="D882B26A"/>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085881"/>
    <w:multiLevelType w:val="hybridMultilevel"/>
    <w:tmpl w:val="2A7407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31A07C80"/>
    <w:multiLevelType w:val="multilevel"/>
    <w:tmpl w:val="2BE2FEA2"/>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305EBC"/>
    <w:multiLevelType w:val="multilevel"/>
    <w:tmpl w:val="218C5148"/>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4D51A1D"/>
    <w:multiLevelType w:val="multilevel"/>
    <w:tmpl w:val="F2F09E6E"/>
    <w:lvl w:ilvl="0">
      <w:start w:val="7"/>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E61F1E"/>
    <w:multiLevelType w:val="multilevel"/>
    <w:tmpl w:val="E8B2B1FC"/>
    <w:lvl w:ilvl="0">
      <w:start w:val="7"/>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0" w15:restartNumberingAfterBreak="0">
    <w:nsid w:val="38F72954"/>
    <w:multiLevelType w:val="multilevel"/>
    <w:tmpl w:val="B90A307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F02C9C"/>
    <w:multiLevelType w:val="multilevel"/>
    <w:tmpl w:val="419693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C9D0FC5"/>
    <w:multiLevelType w:val="multilevel"/>
    <w:tmpl w:val="76621FB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B6402"/>
    <w:multiLevelType w:val="hybridMultilevel"/>
    <w:tmpl w:val="BF1411F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42561654"/>
    <w:multiLevelType w:val="multilevel"/>
    <w:tmpl w:val="94F288C2"/>
    <w:lvl w:ilvl="0">
      <w:start w:val="1"/>
      <w:numFmt w:val="lowerRoman"/>
      <w:lvlText w:val="%1."/>
      <w:lvlJc w:val="right"/>
      <w:pPr>
        <w:ind w:left="305" w:hanging="360"/>
      </w:pPr>
    </w:lvl>
    <w:lvl w:ilvl="1">
      <w:start w:val="1"/>
      <w:numFmt w:val="lowerLetter"/>
      <w:lvlText w:val="%2."/>
      <w:lvlJc w:val="left"/>
      <w:pPr>
        <w:ind w:left="1025" w:hanging="360"/>
      </w:pPr>
    </w:lvl>
    <w:lvl w:ilvl="2">
      <w:start w:val="1"/>
      <w:numFmt w:val="lowerRoman"/>
      <w:lvlText w:val="%3."/>
      <w:lvlJc w:val="right"/>
      <w:pPr>
        <w:ind w:left="1745" w:hanging="180"/>
      </w:pPr>
    </w:lvl>
    <w:lvl w:ilvl="3">
      <w:start w:val="1"/>
      <w:numFmt w:val="decimal"/>
      <w:lvlText w:val="%4."/>
      <w:lvlJc w:val="left"/>
      <w:pPr>
        <w:ind w:left="2465" w:hanging="360"/>
      </w:pPr>
    </w:lvl>
    <w:lvl w:ilvl="4">
      <w:start w:val="1"/>
      <w:numFmt w:val="lowerLetter"/>
      <w:lvlText w:val="%5."/>
      <w:lvlJc w:val="left"/>
      <w:pPr>
        <w:ind w:left="3185" w:hanging="360"/>
      </w:pPr>
    </w:lvl>
    <w:lvl w:ilvl="5">
      <w:start w:val="1"/>
      <w:numFmt w:val="lowerRoman"/>
      <w:lvlText w:val="%6."/>
      <w:lvlJc w:val="right"/>
      <w:pPr>
        <w:ind w:left="3905" w:hanging="180"/>
      </w:pPr>
    </w:lvl>
    <w:lvl w:ilvl="6">
      <w:start w:val="1"/>
      <w:numFmt w:val="decimal"/>
      <w:lvlText w:val="%7."/>
      <w:lvlJc w:val="left"/>
      <w:pPr>
        <w:ind w:left="4625" w:hanging="360"/>
      </w:pPr>
    </w:lvl>
    <w:lvl w:ilvl="7">
      <w:start w:val="1"/>
      <w:numFmt w:val="lowerLetter"/>
      <w:lvlText w:val="%8."/>
      <w:lvlJc w:val="left"/>
      <w:pPr>
        <w:ind w:left="5345" w:hanging="360"/>
      </w:pPr>
    </w:lvl>
    <w:lvl w:ilvl="8">
      <w:start w:val="1"/>
      <w:numFmt w:val="lowerRoman"/>
      <w:lvlText w:val="%9."/>
      <w:lvlJc w:val="right"/>
      <w:pPr>
        <w:ind w:left="6065" w:hanging="180"/>
      </w:pPr>
    </w:lvl>
  </w:abstractNum>
  <w:abstractNum w:abstractNumId="45" w15:restartNumberingAfterBreak="0">
    <w:nsid w:val="434C0798"/>
    <w:multiLevelType w:val="multilevel"/>
    <w:tmpl w:val="EBF221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469053C3"/>
    <w:multiLevelType w:val="hybridMultilevel"/>
    <w:tmpl w:val="AB3A7D1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6D172E5"/>
    <w:multiLevelType w:val="multilevel"/>
    <w:tmpl w:val="FB106092"/>
    <w:lvl w:ilvl="0">
      <w:start w:val="1"/>
      <w:numFmt w:val="lowerLetter"/>
      <w:lvlText w:val="(%1)"/>
      <w:lvlJc w:val="left"/>
      <w:pPr>
        <w:ind w:left="2664" w:hanging="360"/>
      </w:p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48" w15:restartNumberingAfterBreak="0">
    <w:nsid w:val="470307E3"/>
    <w:multiLevelType w:val="multilevel"/>
    <w:tmpl w:val="6F98BC0C"/>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7B07FDC"/>
    <w:multiLevelType w:val="multilevel"/>
    <w:tmpl w:val="BFA4B1BC"/>
    <w:lvl w:ilvl="0">
      <w:start w:val="1"/>
      <w:numFmt w:val="lowerRoman"/>
      <w:lvlText w:val="%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83C5CDC"/>
    <w:multiLevelType w:val="multilevel"/>
    <w:tmpl w:val="4308EBD4"/>
    <w:lvl w:ilvl="0">
      <w:start w:val="1"/>
      <w:numFmt w:val="lowerRoman"/>
      <w:lvlText w:val="%1)"/>
      <w:lvlJc w:val="righ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CE5DBC"/>
    <w:multiLevelType w:val="hybridMultilevel"/>
    <w:tmpl w:val="8D0A248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2" w15:restartNumberingAfterBreak="0">
    <w:nsid w:val="498E201E"/>
    <w:multiLevelType w:val="multilevel"/>
    <w:tmpl w:val="C4C2E4EA"/>
    <w:lvl w:ilvl="0">
      <w:start w:val="7"/>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3" w15:restartNumberingAfterBreak="0">
    <w:nsid w:val="4D41099F"/>
    <w:multiLevelType w:val="multilevel"/>
    <w:tmpl w:val="4D41099F"/>
    <w:lvl w:ilvl="0">
      <w:start w:val="1"/>
      <w:numFmt w:val="lowerLetter"/>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4" w15:restartNumberingAfterBreak="0">
    <w:nsid w:val="515D2A25"/>
    <w:multiLevelType w:val="multilevel"/>
    <w:tmpl w:val="515D2A2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31E75F1"/>
    <w:multiLevelType w:val="multilevel"/>
    <w:tmpl w:val="DB5CD4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70B0A47"/>
    <w:multiLevelType w:val="multilevel"/>
    <w:tmpl w:val="E9A4D3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F255852"/>
    <w:multiLevelType w:val="hybridMultilevel"/>
    <w:tmpl w:val="2556CD3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5FDC562A"/>
    <w:multiLevelType w:val="multilevel"/>
    <w:tmpl w:val="AD9A74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FF342E5"/>
    <w:multiLevelType w:val="multilevel"/>
    <w:tmpl w:val="1850F9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199001B"/>
    <w:multiLevelType w:val="multilevel"/>
    <w:tmpl w:val="840AD724"/>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20F2E39"/>
    <w:multiLevelType w:val="multilevel"/>
    <w:tmpl w:val="899ED42C"/>
    <w:lvl w:ilvl="0">
      <w:start w:val="1"/>
      <w:numFmt w:val="lowerLetter"/>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2" w15:restartNumberingAfterBreak="0">
    <w:nsid w:val="62244D12"/>
    <w:multiLevelType w:val="multilevel"/>
    <w:tmpl w:val="CCAA508E"/>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C6191D"/>
    <w:multiLevelType w:val="multilevel"/>
    <w:tmpl w:val="31DC13F2"/>
    <w:lvl w:ilvl="0">
      <w:start w:val="1"/>
      <w:numFmt w:val="lowerRoman"/>
      <w:lvlText w:val="%1)"/>
      <w:lvlJc w:val="right"/>
      <w:pPr>
        <w:ind w:left="1440" w:hanging="360"/>
      </w:pPr>
      <w:rPr>
        <w:rFonts w:ascii="Arial" w:eastAsia="Arial" w:hAnsi="Arial" w:cs="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2DD7BBF"/>
    <w:multiLevelType w:val="hybridMultilevel"/>
    <w:tmpl w:val="62FA862E"/>
    <w:lvl w:ilvl="0" w:tplc="0072520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31203E"/>
    <w:multiLevelType w:val="multilevel"/>
    <w:tmpl w:val="2AD6BDC0"/>
    <w:lvl w:ilvl="0">
      <w:start w:val="1"/>
      <w:numFmt w:val="lowerRoman"/>
      <w:lvlText w:val="%1)"/>
      <w:lvlJc w:val="righ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D66E3F"/>
    <w:multiLevelType w:val="multilevel"/>
    <w:tmpl w:val="4FFE5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7C8400B"/>
    <w:multiLevelType w:val="hybridMultilevel"/>
    <w:tmpl w:val="959ACDCA"/>
    <w:lvl w:ilvl="0" w:tplc="3DD20FA6">
      <w:start w:val="1"/>
      <w:numFmt w:val="lowerLetter"/>
      <w:lvlText w:val="(%1)"/>
      <w:lvlJc w:val="left"/>
      <w:pPr>
        <w:ind w:left="2160" w:hanging="360"/>
      </w:pPr>
      <w:rPr>
        <w:rFonts w:hint="default"/>
        <w:color w:val="000000" w:themeColor="text1"/>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68" w15:restartNumberingAfterBreak="0">
    <w:nsid w:val="680B3BBB"/>
    <w:multiLevelType w:val="hybridMultilevel"/>
    <w:tmpl w:val="7198693E"/>
    <w:lvl w:ilvl="0" w:tplc="4409000F">
      <w:start w:val="1"/>
      <w:numFmt w:val="decimal"/>
      <w:lvlText w:val="%1."/>
      <w:lvlJc w:val="left"/>
      <w:pPr>
        <w:ind w:left="1380" w:hanging="360"/>
      </w:p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69" w15:restartNumberingAfterBreak="0">
    <w:nsid w:val="6CE313A6"/>
    <w:multiLevelType w:val="multilevel"/>
    <w:tmpl w:val="EFE6FA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6CF6683D"/>
    <w:multiLevelType w:val="multilevel"/>
    <w:tmpl w:val="7AB047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B53880"/>
    <w:multiLevelType w:val="multilevel"/>
    <w:tmpl w:val="70B5388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6C0A51"/>
    <w:multiLevelType w:val="multilevel"/>
    <w:tmpl w:val="D7821F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1C56734"/>
    <w:multiLevelType w:val="multilevel"/>
    <w:tmpl w:val="02F83B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C60A0F"/>
    <w:multiLevelType w:val="multilevel"/>
    <w:tmpl w:val="70B53880"/>
    <w:lvl w:ilvl="0">
      <w:start w:val="1"/>
      <w:numFmt w:val="lowerLetter"/>
      <w:lvlText w:val="(%1)"/>
      <w:lvlJc w:val="left"/>
      <w:pPr>
        <w:ind w:left="1276" w:hanging="360"/>
      </w:pPr>
      <w:rPr>
        <w:rFonts w:hint="default"/>
        <w:color w:val="auto"/>
      </w:r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75" w15:restartNumberingAfterBreak="0">
    <w:nsid w:val="722A7B43"/>
    <w:multiLevelType w:val="hybridMultilevel"/>
    <w:tmpl w:val="1A4890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15:restartNumberingAfterBreak="0">
    <w:nsid w:val="723D568E"/>
    <w:multiLevelType w:val="multilevel"/>
    <w:tmpl w:val="7E5E5F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5B318C4"/>
    <w:multiLevelType w:val="multilevel"/>
    <w:tmpl w:val="377ACE94"/>
    <w:lvl w:ilvl="0">
      <w:start w:val="1"/>
      <w:numFmt w:val="lowerLetter"/>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F07B1D"/>
    <w:multiLevelType w:val="multilevel"/>
    <w:tmpl w:val="77F07B1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8A8180C"/>
    <w:multiLevelType w:val="hybridMultilevel"/>
    <w:tmpl w:val="1A4890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0" w15:restartNumberingAfterBreak="0">
    <w:nsid w:val="7C6E4C4A"/>
    <w:multiLevelType w:val="multilevel"/>
    <w:tmpl w:val="63726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D334E8A"/>
    <w:multiLevelType w:val="multilevel"/>
    <w:tmpl w:val="7D334E8A"/>
    <w:lvl w:ilvl="0">
      <w:start w:val="1"/>
      <w:numFmt w:val="lowerLetter"/>
      <w:lvlText w:val="(%1)"/>
      <w:lvlJc w:val="left"/>
      <w:pPr>
        <w:ind w:left="99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EFF5305"/>
    <w:multiLevelType w:val="multilevel"/>
    <w:tmpl w:val="811A5A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FB769ED"/>
    <w:multiLevelType w:val="multilevel"/>
    <w:tmpl w:val="FFB445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Letter"/>
      <w:lvlText w:val="(%6)"/>
      <w:lvlJc w:val="lef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66740518">
    <w:abstractNumId w:val="66"/>
  </w:num>
  <w:num w:numId="2" w16cid:durableId="308638128">
    <w:abstractNumId w:val="47"/>
  </w:num>
  <w:num w:numId="3" w16cid:durableId="259408674">
    <w:abstractNumId w:val="44"/>
  </w:num>
  <w:num w:numId="4" w16cid:durableId="1644499665">
    <w:abstractNumId w:val="55"/>
  </w:num>
  <w:num w:numId="5" w16cid:durableId="1132527630">
    <w:abstractNumId w:val="59"/>
  </w:num>
  <w:num w:numId="6" w16cid:durableId="1111122865">
    <w:abstractNumId w:val="33"/>
  </w:num>
  <w:num w:numId="7" w16cid:durableId="772020535">
    <w:abstractNumId w:val="76"/>
  </w:num>
  <w:num w:numId="8" w16cid:durableId="1937521833">
    <w:abstractNumId w:val="24"/>
  </w:num>
  <w:num w:numId="9" w16cid:durableId="423844704">
    <w:abstractNumId w:val="60"/>
  </w:num>
  <w:num w:numId="10" w16cid:durableId="1256984920">
    <w:abstractNumId w:val="28"/>
  </w:num>
  <w:num w:numId="11" w16cid:durableId="968051706">
    <w:abstractNumId w:val="80"/>
  </w:num>
  <w:num w:numId="12" w16cid:durableId="368459558">
    <w:abstractNumId w:val="31"/>
  </w:num>
  <w:num w:numId="13" w16cid:durableId="1248728249">
    <w:abstractNumId w:val="69"/>
  </w:num>
  <w:num w:numId="14" w16cid:durableId="1337733265">
    <w:abstractNumId w:val="19"/>
  </w:num>
  <w:num w:numId="15" w16cid:durableId="26763915">
    <w:abstractNumId w:val="70"/>
  </w:num>
  <w:num w:numId="16" w16cid:durableId="1339232648">
    <w:abstractNumId w:val="57"/>
  </w:num>
  <w:num w:numId="17" w16cid:durableId="1092825214">
    <w:abstractNumId w:val="9"/>
  </w:num>
  <w:num w:numId="18" w16cid:durableId="793595776">
    <w:abstractNumId w:val="6"/>
  </w:num>
  <w:num w:numId="19" w16cid:durableId="1349872995">
    <w:abstractNumId w:val="40"/>
  </w:num>
  <w:num w:numId="20" w16cid:durableId="1982273963">
    <w:abstractNumId w:val="81"/>
  </w:num>
  <w:num w:numId="21" w16cid:durableId="1042362019">
    <w:abstractNumId w:val="32"/>
  </w:num>
  <w:num w:numId="22" w16cid:durableId="644702734">
    <w:abstractNumId w:val="17"/>
  </w:num>
  <w:num w:numId="23" w16cid:durableId="1291399182">
    <w:abstractNumId w:val="78"/>
  </w:num>
  <w:num w:numId="24" w16cid:durableId="1924411463">
    <w:abstractNumId w:val="1"/>
  </w:num>
  <w:num w:numId="25" w16cid:durableId="2055500816">
    <w:abstractNumId w:val="2"/>
  </w:num>
  <w:num w:numId="26" w16cid:durableId="2030175270">
    <w:abstractNumId w:val="53"/>
  </w:num>
  <w:num w:numId="27" w16cid:durableId="308637614">
    <w:abstractNumId w:val="10"/>
  </w:num>
  <w:num w:numId="28" w16cid:durableId="653028460">
    <w:abstractNumId w:val="7"/>
  </w:num>
  <w:num w:numId="29" w16cid:durableId="1701315695">
    <w:abstractNumId w:val="3"/>
  </w:num>
  <w:num w:numId="30" w16cid:durableId="1306621423">
    <w:abstractNumId w:val="20"/>
  </w:num>
  <w:num w:numId="31" w16cid:durableId="1099985476">
    <w:abstractNumId w:val="16"/>
  </w:num>
  <w:num w:numId="32" w16cid:durableId="833691650">
    <w:abstractNumId w:val="0"/>
  </w:num>
  <w:num w:numId="33" w16cid:durableId="155876496">
    <w:abstractNumId w:val="71"/>
  </w:num>
  <w:num w:numId="34" w16cid:durableId="468012961">
    <w:abstractNumId w:val="8"/>
  </w:num>
  <w:num w:numId="35" w16cid:durableId="257326251">
    <w:abstractNumId w:val="35"/>
  </w:num>
  <w:num w:numId="36" w16cid:durableId="1152873758">
    <w:abstractNumId w:val="22"/>
  </w:num>
  <w:num w:numId="37" w16cid:durableId="1258172530">
    <w:abstractNumId w:val="45"/>
  </w:num>
  <w:num w:numId="38" w16cid:durableId="1376664689">
    <w:abstractNumId w:val="4"/>
  </w:num>
  <w:num w:numId="39" w16cid:durableId="1735077747">
    <w:abstractNumId w:val="15"/>
  </w:num>
  <w:num w:numId="40" w16cid:durableId="804930877">
    <w:abstractNumId w:val="30"/>
  </w:num>
  <w:num w:numId="41" w16cid:durableId="354887870">
    <w:abstractNumId w:val="68"/>
  </w:num>
  <w:num w:numId="42" w16cid:durableId="1737163816">
    <w:abstractNumId w:val="83"/>
  </w:num>
  <w:num w:numId="43" w16cid:durableId="1845045478">
    <w:abstractNumId w:val="54"/>
  </w:num>
  <w:num w:numId="44" w16cid:durableId="1290436314">
    <w:abstractNumId w:val="43"/>
  </w:num>
  <w:num w:numId="45" w16cid:durableId="414667310">
    <w:abstractNumId w:val="62"/>
  </w:num>
  <w:num w:numId="46" w16cid:durableId="1853104908">
    <w:abstractNumId w:val="36"/>
  </w:num>
  <w:num w:numId="47" w16cid:durableId="549419341">
    <w:abstractNumId w:val="48"/>
  </w:num>
  <w:num w:numId="48" w16cid:durableId="1629579165">
    <w:abstractNumId w:val="75"/>
  </w:num>
  <w:num w:numId="49" w16cid:durableId="742408489">
    <w:abstractNumId w:val="79"/>
  </w:num>
  <w:num w:numId="50" w16cid:durableId="1077944057">
    <w:abstractNumId w:val="67"/>
  </w:num>
  <w:num w:numId="51" w16cid:durableId="1055590834">
    <w:abstractNumId w:val="26"/>
  </w:num>
  <w:num w:numId="52" w16cid:durableId="1362128611">
    <w:abstractNumId w:val="61"/>
  </w:num>
  <w:num w:numId="53" w16cid:durableId="1888292494">
    <w:abstractNumId w:val="27"/>
  </w:num>
  <w:num w:numId="54" w16cid:durableId="1623339219">
    <w:abstractNumId w:val="34"/>
  </w:num>
  <w:num w:numId="55" w16cid:durableId="1885555314">
    <w:abstractNumId w:val="5"/>
  </w:num>
  <w:num w:numId="56" w16cid:durableId="1655253608">
    <w:abstractNumId w:val="49"/>
  </w:num>
  <w:num w:numId="57" w16cid:durableId="232012469">
    <w:abstractNumId w:val="77"/>
  </w:num>
  <w:num w:numId="58" w16cid:durableId="237440776">
    <w:abstractNumId w:val="65"/>
  </w:num>
  <w:num w:numId="59" w16cid:durableId="1605650631">
    <w:abstractNumId w:val="72"/>
  </w:num>
  <w:num w:numId="60" w16cid:durableId="368605298">
    <w:abstractNumId w:val="50"/>
  </w:num>
  <w:num w:numId="61" w16cid:durableId="2103454704">
    <w:abstractNumId w:val="63"/>
  </w:num>
  <w:num w:numId="62" w16cid:durableId="2085836447">
    <w:abstractNumId w:val="38"/>
  </w:num>
  <w:num w:numId="63" w16cid:durableId="1743873842">
    <w:abstractNumId w:val="12"/>
  </w:num>
  <w:num w:numId="64" w16cid:durableId="1199393944">
    <w:abstractNumId w:val="41"/>
  </w:num>
  <w:num w:numId="65" w16cid:durableId="785199937">
    <w:abstractNumId w:val="14"/>
  </w:num>
  <w:num w:numId="66" w16cid:durableId="2008512479">
    <w:abstractNumId w:val="64"/>
  </w:num>
  <w:num w:numId="67" w16cid:durableId="252588350">
    <w:abstractNumId w:val="21"/>
  </w:num>
  <w:num w:numId="68" w16cid:durableId="154418819">
    <w:abstractNumId w:val="39"/>
  </w:num>
  <w:num w:numId="69" w16cid:durableId="128136796">
    <w:abstractNumId w:val="37"/>
  </w:num>
  <w:num w:numId="70" w16cid:durableId="1226991233">
    <w:abstractNumId w:val="52"/>
  </w:num>
  <w:num w:numId="71" w16cid:durableId="1590650895">
    <w:abstractNumId w:val="74"/>
  </w:num>
  <w:num w:numId="72" w16cid:durableId="831331820">
    <w:abstractNumId w:val="23"/>
  </w:num>
  <w:num w:numId="73" w16cid:durableId="2024162089">
    <w:abstractNumId w:val="46"/>
  </w:num>
  <w:num w:numId="74" w16cid:durableId="919559737">
    <w:abstractNumId w:val="29"/>
  </w:num>
  <w:num w:numId="75" w16cid:durableId="768358654">
    <w:abstractNumId w:val="11"/>
  </w:num>
  <w:num w:numId="76" w16cid:durableId="1804540284">
    <w:abstractNumId w:val="82"/>
  </w:num>
  <w:num w:numId="77" w16cid:durableId="309556188">
    <w:abstractNumId w:val="42"/>
  </w:num>
  <w:num w:numId="78" w16cid:durableId="1785004541">
    <w:abstractNumId w:val="25"/>
  </w:num>
  <w:num w:numId="79" w16cid:durableId="209153122">
    <w:abstractNumId w:val="56"/>
  </w:num>
  <w:num w:numId="80" w16cid:durableId="244851207">
    <w:abstractNumId w:val="51"/>
  </w:num>
  <w:num w:numId="81" w16cid:durableId="2138911232">
    <w:abstractNumId w:val="73"/>
  </w:num>
  <w:num w:numId="82" w16cid:durableId="1858150638">
    <w:abstractNumId w:val="58"/>
  </w:num>
  <w:num w:numId="83" w16cid:durableId="1717654967">
    <w:abstractNumId w:val="18"/>
  </w:num>
  <w:num w:numId="84" w16cid:durableId="945579906">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8D"/>
    <w:rsid w:val="000016F6"/>
    <w:rsid w:val="00001E25"/>
    <w:rsid w:val="00003248"/>
    <w:rsid w:val="00006EE0"/>
    <w:rsid w:val="000070D4"/>
    <w:rsid w:val="0001253E"/>
    <w:rsid w:val="00021B5C"/>
    <w:rsid w:val="00022CEF"/>
    <w:rsid w:val="0002606D"/>
    <w:rsid w:val="000265F5"/>
    <w:rsid w:val="0003077B"/>
    <w:rsid w:val="00034FEE"/>
    <w:rsid w:val="00035323"/>
    <w:rsid w:val="00035C17"/>
    <w:rsid w:val="00035D27"/>
    <w:rsid w:val="00041AA6"/>
    <w:rsid w:val="00041C0B"/>
    <w:rsid w:val="00043DD8"/>
    <w:rsid w:val="00044547"/>
    <w:rsid w:val="000463BC"/>
    <w:rsid w:val="000468D1"/>
    <w:rsid w:val="00046AE8"/>
    <w:rsid w:val="000518E2"/>
    <w:rsid w:val="000566AA"/>
    <w:rsid w:val="000607D5"/>
    <w:rsid w:val="0006248A"/>
    <w:rsid w:val="0006294C"/>
    <w:rsid w:val="00062E9D"/>
    <w:rsid w:val="000634F7"/>
    <w:rsid w:val="00064633"/>
    <w:rsid w:val="000661B4"/>
    <w:rsid w:val="000707F4"/>
    <w:rsid w:val="000711A2"/>
    <w:rsid w:val="00071EC3"/>
    <w:rsid w:val="0007487A"/>
    <w:rsid w:val="00074CF0"/>
    <w:rsid w:val="00074EF4"/>
    <w:rsid w:val="00076C3F"/>
    <w:rsid w:val="000772DE"/>
    <w:rsid w:val="00080477"/>
    <w:rsid w:val="000808B9"/>
    <w:rsid w:val="000853E2"/>
    <w:rsid w:val="000935EF"/>
    <w:rsid w:val="000942EA"/>
    <w:rsid w:val="0009626D"/>
    <w:rsid w:val="000A445A"/>
    <w:rsid w:val="000B13F0"/>
    <w:rsid w:val="000B14AE"/>
    <w:rsid w:val="000B25F4"/>
    <w:rsid w:val="000B5B5B"/>
    <w:rsid w:val="000B7019"/>
    <w:rsid w:val="000B7E82"/>
    <w:rsid w:val="000C22E3"/>
    <w:rsid w:val="000C5BCC"/>
    <w:rsid w:val="000C601B"/>
    <w:rsid w:val="000D0412"/>
    <w:rsid w:val="000D1577"/>
    <w:rsid w:val="000D597D"/>
    <w:rsid w:val="000D6A3E"/>
    <w:rsid w:val="000E045E"/>
    <w:rsid w:val="000E2447"/>
    <w:rsid w:val="000E314F"/>
    <w:rsid w:val="000E3AD6"/>
    <w:rsid w:val="000E3DD1"/>
    <w:rsid w:val="000E4819"/>
    <w:rsid w:val="000E50D4"/>
    <w:rsid w:val="000E7353"/>
    <w:rsid w:val="000F45B3"/>
    <w:rsid w:val="000F502D"/>
    <w:rsid w:val="000F7500"/>
    <w:rsid w:val="00101102"/>
    <w:rsid w:val="00101CF2"/>
    <w:rsid w:val="00103AE3"/>
    <w:rsid w:val="00104CAD"/>
    <w:rsid w:val="00104D33"/>
    <w:rsid w:val="00105E6F"/>
    <w:rsid w:val="001063AE"/>
    <w:rsid w:val="00111DE2"/>
    <w:rsid w:val="00111ECA"/>
    <w:rsid w:val="00114BDE"/>
    <w:rsid w:val="00116526"/>
    <w:rsid w:val="00120233"/>
    <w:rsid w:val="0012053C"/>
    <w:rsid w:val="0012212C"/>
    <w:rsid w:val="00122C7F"/>
    <w:rsid w:val="00125BA9"/>
    <w:rsid w:val="001275E0"/>
    <w:rsid w:val="001306FC"/>
    <w:rsid w:val="00131A41"/>
    <w:rsid w:val="00133EFB"/>
    <w:rsid w:val="001362C4"/>
    <w:rsid w:val="00136597"/>
    <w:rsid w:val="001413BB"/>
    <w:rsid w:val="0014181E"/>
    <w:rsid w:val="001424C3"/>
    <w:rsid w:val="00153B31"/>
    <w:rsid w:val="001543F1"/>
    <w:rsid w:val="00162CF9"/>
    <w:rsid w:val="001646B0"/>
    <w:rsid w:val="0017030B"/>
    <w:rsid w:val="001708BA"/>
    <w:rsid w:val="00171D0A"/>
    <w:rsid w:val="00172854"/>
    <w:rsid w:val="00175EF9"/>
    <w:rsid w:val="001831C2"/>
    <w:rsid w:val="001846AB"/>
    <w:rsid w:val="00184BCB"/>
    <w:rsid w:val="00185EE9"/>
    <w:rsid w:val="00187393"/>
    <w:rsid w:val="00191691"/>
    <w:rsid w:val="00191A94"/>
    <w:rsid w:val="0019253A"/>
    <w:rsid w:val="001943A1"/>
    <w:rsid w:val="001A3493"/>
    <w:rsid w:val="001A779E"/>
    <w:rsid w:val="001A7B8A"/>
    <w:rsid w:val="001B1A8D"/>
    <w:rsid w:val="001B2B08"/>
    <w:rsid w:val="001B4832"/>
    <w:rsid w:val="001B5ACE"/>
    <w:rsid w:val="001B5B4A"/>
    <w:rsid w:val="001B7000"/>
    <w:rsid w:val="001C2A14"/>
    <w:rsid w:val="001C3D32"/>
    <w:rsid w:val="001C7C6E"/>
    <w:rsid w:val="001D04E9"/>
    <w:rsid w:val="001D0E30"/>
    <w:rsid w:val="001D35BD"/>
    <w:rsid w:val="001E0E70"/>
    <w:rsid w:val="001E5288"/>
    <w:rsid w:val="001F0E43"/>
    <w:rsid w:val="001F32D8"/>
    <w:rsid w:val="00203C53"/>
    <w:rsid w:val="002051AF"/>
    <w:rsid w:val="00206932"/>
    <w:rsid w:val="00210BEC"/>
    <w:rsid w:val="002126AF"/>
    <w:rsid w:val="00212B95"/>
    <w:rsid w:val="00212C69"/>
    <w:rsid w:val="0021465B"/>
    <w:rsid w:val="002162FC"/>
    <w:rsid w:val="00221885"/>
    <w:rsid w:val="002262F4"/>
    <w:rsid w:val="002262F5"/>
    <w:rsid w:val="0022728E"/>
    <w:rsid w:val="0022782D"/>
    <w:rsid w:val="00227B6D"/>
    <w:rsid w:val="00230853"/>
    <w:rsid w:val="002327AC"/>
    <w:rsid w:val="00233736"/>
    <w:rsid w:val="00233C6B"/>
    <w:rsid w:val="00237B41"/>
    <w:rsid w:val="00240A39"/>
    <w:rsid w:val="00241152"/>
    <w:rsid w:val="002415FF"/>
    <w:rsid w:val="0024269D"/>
    <w:rsid w:val="00242B37"/>
    <w:rsid w:val="00242EE8"/>
    <w:rsid w:val="00243358"/>
    <w:rsid w:val="00253B67"/>
    <w:rsid w:val="00255073"/>
    <w:rsid w:val="0026067B"/>
    <w:rsid w:val="002644CA"/>
    <w:rsid w:val="002717CB"/>
    <w:rsid w:val="0027234D"/>
    <w:rsid w:val="0027408B"/>
    <w:rsid w:val="002751EE"/>
    <w:rsid w:val="00276C03"/>
    <w:rsid w:val="00277898"/>
    <w:rsid w:val="0028113B"/>
    <w:rsid w:val="0028289F"/>
    <w:rsid w:val="002832DF"/>
    <w:rsid w:val="00285781"/>
    <w:rsid w:val="00285959"/>
    <w:rsid w:val="00287696"/>
    <w:rsid w:val="0029214E"/>
    <w:rsid w:val="002939F6"/>
    <w:rsid w:val="0029452B"/>
    <w:rsid w:val="00294FE6"/>
    <w:rsid w:val="00296132"/>
    <w:rsid w:val="00296BA5"/>
    <w:rsid w:val="00297BBC"/>
    <w:rsid w:val="00297EDB"/>
    <w:rsid w:val="002A2B9F"/>
    <w:rsid w:val="002A4406"/>
    <w:rsid w:val="002B0FD0"/>
    <w:rsid w:val="002B20F6"/>
    <w:rsid w:val="002B3A22"/>
    <w:rsid w:val="002B4FD6"/>
    <w:rsid w:val="002B6AF3"/>
    <w:rsid w:val="002B72CF"/>
    <w:rsid w:val="002C56EB"/>
    <w:rsid w:val="002C6A60"/>
    <w:rsid w:val="002C7E93"/>
    <w:rsid w:val="002D0A38"/>
    <w:rsid w:val="002D1DA7"/>
    <w:rsid w:val="002D403A"/>
    <w:rsid w:val="002D6A11"/>
    <w:rsid w:val="002D7BE3"/>
    <w:rsid w:val="002E0ADA"/>
    <w:rsid w:val="002E3961"/>
    <w:rsid w:val="002E7230"/>
    <w:rsid w:val="002F4DC1"/>
    <w:rsid w:val="002F7B3E"/>
    <w:rsid w:val="003042B5"/>
    <w:rsid w:val="003059CB"/>
    <w:rsid w:val="00305D2C"/>
    <w:rsid w:val="00307D9C"/>
    <w:rsid w:val="0031070E"/>
    <w:rsid w:val="00311141"/>
    <w:rsid w:val="00313D42"/>
    <w:rsid w:val="00317CDF"/>
    <w:rsid w:val="00317E31"/>
    <w:rsid w:val="00323534"/>
    <w:rsid w:val="0032436C"/>
    <w:rsid w:val="003267E1"/>
    <w:rsid w:val="0033181E"/>
    <w:rsid w:val="00333396"/>
    <w:rsid w:val="00334756"/>
    <w:rsid w:val="003353EF"/>
    <w:rsid w:val="00336A46"/>
    <w:rsid w:val="003413AA"/>
    <w:rsid w:val="003428B0"/>
    <w:rsid w:val="00343D2A"/>
    <w:rsid w:val="00344593"/>
    <w:rsid w:val="00344A8B"/>
    <w:rsid w:val="00345554"/>
    <w:rsid w:val="00350068"/>
    <w:rsid w:val="003511FD"/>
    <w:rsid w:val="00355854"/>
    <w:rsid w:val="0035623B"/>
    <w:rsid w:val="00356B76"/>
    <w:rsid w:val="003638E3"/>
    <w:rsid w:val="00367307"/>
    <w:rsid w:val="00376BA0"/>
    <w:rsid w:val="00381801"/>
    <w:rsid w:val="00383004"/>
    <w:rsid w:val="003875E7"/>
    <w:rsid w:val="0039194E"/>
    <w:rsid w:val="00393653"/>
    <w:rsid w:val="003A106F"/>
    <w:rsid w:val="003A34E1"/>
    <w:rsid w:val="003A3756"/>
    <w:rsid w:val="003A6615"/>
    <w:rsid w:val="003A672C"/>
    <w:rsid w:val="003B26CA"/>
    <w:rsid w:val="003B43FE"/>
    <w:rsid w:val="003B5C89"/>
    <w:rsid w:val="003B67EC"/>
    <w:rsid w:val="003B7DC5"/>
    <w:rsid w:val="003C232B"/>
    <w:rsid w:val="003C2580"/>
    <w:rsid w:val="003C6F3C"/>
    <w:rsid w:val="003C7A1A"/>
    <w:rsid w:val="003D5235"/>
    <w:rsid w:val="003D57F1"/>
    <w:rsid w:val="003E3DF3"/>
    <w:rsid w:val="003F0FC6"/>
    <w:rsid w:val="003F2D38"/>
    <w:rsid w:val="003F3853"/>
    <w:rsid w:val="003F6DD9"/>
    <w:rsid w:val="003F7302"/>
    <w:rsid w:val="004004F3"/>
    <w:rsid w:val="0040274A"/>
    <w:rsid w:val="00416901"/>
    <w:rsid w:val="0041704F"/>
    <w:rsid w:val="004216A8"/>
    <w:rsid w:val="0042487A"/>
    <w:rsid w:val="00431B8A"/>
    <w:rsid w:val="00431DBC"/>
    <w:rsid w:val="00432ECC"/>
    <w:rsid w:val="00433DE1"/>
    <w:rsid w:val="004343CD"/>
    <w:rsid w:val="00435401"/>
    <w:rsid w:val="004412F2"/>
    <w:rsid w:val="00441DCE"/>
    <w:rsid w:val="00442CB8"/>
    <w:rsid w:val="0044346C"/>
    <w:rsid w:val="0044441D"/>
    <w:rsid w:val="004445DE"/>
    <w:rsid w:val="004517A9"/>
    <w:rsid w:val="004528E8"/>
    <w:rsid w:val="00452B78"/>
    <w:rsid w:val="00453926"/>
    <w:rsid w:val="00453C40"/>
    <w:rsid w:val="00455B36"/>
    <w:rsid w:val="00461EF9"/>
    <w:rsid w:val="004644F0"/>
    <w:rsid w:val="004647D9"/>
    <w:rsid w:val="00464A9D"/>
    <w:rsid w:val="0046510E"/>
    <w:rsid w:val="00465261"/>
    <w:rsid w:val="0046615D"/>
    <w:rsid w:val="00472442"/>
    <w:rsid w:val="00474AE4"/>
    <w:rsid w:val="00480472"/>
    <w:rsid w:val="0048058F"/>
    <w:rsid w:val="00486EC8"/>
    <w:rsid w:val="0049047B"/>
    <w:rsid w:val="004906CE"/>
    <w:rsid w:val="004919DA"/>
    <w:rsid w:val="00493AE7"/>
    <w:rsid w:val="004940D3"/>
    <w:rsid w:val="004A1184"/>
    <w:rsid w:val="004A3FB1"/>
    <w:rsid w:val="004A4535"/>
    <w:rsid w:val="004A69BB"/>
    <w:rsid w:val="004A73AB"/>
    <w:rsid w:val="004A7F42"/>
    <w:rsid w:val="004B26A0"/>
    <w:rsid w:val="004B5C34"/>
    <w:rsid w:val="004B72DE"/>
    <w:rsid w:val="004C0B4B"/>
    <w:rsid w:val="004C0C20"/>
    <w:rsid w:val="004C1827"/>
    <w:rsid w:val="004C1F66"/>
    <w:rsid w:val="004C237D"/>
    <w:rsid w:val="004C37DA"/>
    <w:rsid w:val="004C4C0D"/>
    <w:rsid w:val="004C6E52"/>
    <w:rsid w:val="004D1395"/>
    <w:rsid w:val="004D1F34"/>
    <w:rsid w:val="004D2E90"/>
    <w:rsid w:val="004D3B8B"/>
    <w:rsid w:val="004D4099"/>
    <w:rsid w:val="004D5E77"/>
    <w:rsid w:val="004D66C3"/>
    <w:rsid w:val="004D76B4"/>
    <w:rsid w:val="004D79CB"/>
    <w:rsid w:val="004E3316"/>
    <w:rsid w:val="004E3F37"/>
    <w:rsid w:val="004E466A"/>
    <w:rsid w:val="004E66F9"/>
    <w:rsid w:val="004F304A"/>
    <w:rsid w:val="004F49B9"/>
    <w:rsid w:val="004F6497"/>
    <w:rsid w:val="004F7D8C"/>
    <w:rsid w:val="005010DD"/>
    <w:rsid w:val="005013B3"/>
    <w:rsid w:val="00507D64"/>
    <w:rsid w:val="00510474"/>
    <w:rsid w:val="0051143A"/>
    <w:rsid w:val="00511585"/>
    <w:rsid w:val="005141C9"/>
    <w:rsid w:val="005178F8"/>
    <w:rsid w:val="005208FF"/>
    <w:rsid w:val="005215D9"/>
    <w:rsid w:val="00522C9A"/>
    <w:rsid w:val="00522E7C"/>
    <w:rsid w:val="005234F3"/>
    <w:rsid w:val="00523C32"/>
    <w:rsid w:val="00524B6D"/>
    <w:rsid w:val="005256EA"/>
    <w:rsid w:val="00525AFA"/>
    <w:rsid w:val="00530690"/>
    <w:rsid w:val="00533268"/>
    <w:rsid w:val="00533F55"/>
    <w:rsid w:val="005345AF"/>
    <w:rsid w:val="005368C0"/>
    <w:rsid w:val="005464CD"/>
    <w:rsid w:val="00550312"/>
    <w:rsid w:val="00550628"/>
    <w:rsid w:val="00551DCF"/>
    <w:rsid w:val="00552D4E"/>
    <w:rsid w:val="00553C3B"/>
    <w:rsid w:val="00557E79"/>
    <w:rsid w:val="00560704"/>
    <w:rsid w:val="005629EB"/>
    <w:rsid w:val="00562B2A"/>
    <w:rsid w:val="00563D93"/>
    <w:rsid w:val="0056411D"/>
    <w:rsid w:val="0056484B"/>
    <w:rsid w:val="00564A5D"/>
    <w:rsid w:val="005672AF"/>
    <w:rsid w:val="005676D5"/>
    <w:rsid w:val="00570BB0"/>
    <w:rsid w:val="00577B25"/>
    <w:rsid w:val="005803E0"/>
    <w:rsid w:val="005823FB"/>
    <w:rsid w:val="00582558"/>
    <w:rsid w:val="00582954"/>
    <w:rsid w:val="00586C35"/>
    <w:rsid w:val="00587C8C"/>
    <w:rsid w:val="00590A2E"/>
    <w:rsid w:val="005934E9"/>
    <w:rsid w:val="005962D6"/>
    <w:rsid w:val="005965D4"/>
    <w:rsid w:val="005A2CCB"/>
    <w:rsid w:val="005A2D58"/>
    <w:rsid w:val="005A4E0F"/>
    <w:rsid w:val="005A4E5A"/>
    <w:rsid w:val="005A5EFA"/>
    <w:rsid w:val="005B0C1A"/>
    <w:rsid w:val="005B111F"/>
    <w:rsid w:val="005B2D67"/>
    <w:rsid w:val="005B34DB"/>
    <w:rsid w:val="005B4FF4"/>
    <w:rsid w:val="005B5CD2"/>
    <w:rsid w:val="005C28F4"/>
    <w:rsid w:val="005C3EF4"/>
    <w:rsid w:val="005C566E"/>
    <w:rsid w:val="005C6D01"/>
    <w:rsid w:val="005D29D1"/>
    <w:rsid w:val="005D4E04"/>
    <w:rsid w:val="005D5205"/>
    <w:rsid w:val="005E00A3"/>
    <w:rsid w:val="005E0D6B"/>
    <w:rsid w:val="005E76D7"/>
    <w:rsid w:val="005F071B"/>
    <w:rsid w:val="005F2AC2"/>
    <w:rsid w:val="005F2DA8"/>
    <w:rsid w:val="005F711B"/>
    <w:rsid w:val="00605B24"/>
    <w:rsid w:val="00607D51"/>
    <w:rsid w:val="006102EA"/>
    <w:rsid w:val="0061168A"/>
    <w:rsid w:val="0061225E"/>
    <w:rsid w:val="00613CAE"/>
    <w:rsid w:val="00614CEF"/>
    <w:rsid w:val="0061508B"/>
    <w:rsid w:val="00615383"/>
    <w:rsid w:val="006172BE"/>
    <w:rsid w:val="00620415"/>
    <w:rsid w:val="00620C2A"/>
    <w:rsid w:val="006249B4"/>
    <w:rsid w:val="006311CF"/>
    <w:rsid w:val="00634BB8"/>
    <w:rsid w:val="00635393"/>
    <w:rsid w:val="00635889"/>
    <w:rsid w:val="00637CC6"/>
    <w:rsid w:val="0064016B"/>
    <w:rsid w:val="006425BE"/>
    <w:rsid w:val="006478C0"/>
    <w:rsid w:val="00650885"/>
    <w:rsid w:val="0065275A"/>
    <w:rsid w:val="0065416F"/>
    <w:rsid w:val="00656C73"/>
    <w:rsid w:val="00657185"/>
    <w:rsid w:val="0066028B"/>
    <w:rsid w:val="00661DB4"/>
    <w:rsid w:val="00662DE9"/>
    <w:rsid w:val="00662FAA"/>
    <w:rsid w:val="0066323E"/>
    <w:rsid w:val="006641D3"/>
    <w:rsid w:val="006642D6"/>
    <w:rsid w:val="006650B5"/>
    <w:rsid w:val="00665C0A"/>
    <w:rsid w:val="00667CE0"/>
    <w:rsid w:val="00672006"/>
    <w:rsid w:val="00674073"/>
    <w:rsid w:val="00677BA1"/>
    <w:rsid w:val="00681481"/>
    <w:rsid w:val="006834B7"/>
    <w:rsid w:val="00687209"/>
    <w:rsid w:val="00693349"/>
    <w:rsid w:val="006948AD"/>
    <w:rsid w:val="00695270"/>
    <w:rsid w:val="00696088"/>
    <w:rsid w:val="00697748"/>
    <w:rsid w:val="006A03EA"/>
    <w:rsid w:val="006A26A5"/>
    <w:rsid w:val="006A676D"/>
    <w:rsid w:val="006B34FC"/>
    <w:rsid w:val="006B3BD0"/>
    <w:rsid w:val="006C1C45"/>
    <w:rsid w:val="006C26D5"/>
    <w:rsid w:val="006C2904"/>
    <w:rsid w:val="006C3D69"/>
    <w:rsid w:val="006C4B9C"/>
    <w:rsid w:val="006C64E3"/>
    <w:rsid w:val="006C6954"/>
    <w:rsid w:val="006D1066"/>
    <w:rsid w:val="006D30E9"/>
    <w:rsid w:val="006D7A8F"/>
    <w:rsid w:val="006E03AC"/>
    <w:rsid w:val="006E29F8"/>
    <w:rsid w:val="006E3862"/>
    <w:rsid w:val="006E3F5E"/>
    <w:rsid w:val="006E69B8"/>
    <w:rsid w:val="006E6F2F"/>
    <w:rsid w:val="006F1599"/>
    <w:rsid w:val="006F3DB8"/>
    <w:rsid w:val="0070194A"/>
    <w:rsid w:val="00701B1B"/>
    <w:rsid w:val="0070256D"/>
    <w:rsid w:val="00705C27"/>
    <w:rsid w:val="0070676F"/>
    <w:rsid w:val="00711191"/>
    <w:rsid w:val="00715909"/>
    <w:rsid w:val="00720047"/>
    <w:rsid w:val="00721E37"/>
    <w:rsid w:val="0072227F"/>
    <w:rsid w:val="00722B50"/>
    <w:rsid w:val="007243CB"/>
    <w:rsid w:val="00726E6E"/>
    <w:rsid w:val="00726E7C"/>
    <w:rsid w:val="007338BB"/>
    <w:rsid w:val="00734216"/>
    <w:rsid w:val="00734266"/>
    <w:rsid w:val="00734B5D"/>
    <w:rsid w:val="00737FFE"/>
    <w:rsid w:val="00751643"/>
    <w:rsid w:val="0075187F"/>
    <w:rsid w:val="00753408"/>
    <w:rsid w:val="007538B3"/>
    <w:rsid w:val="00755808"/>
    <w:rsid w:val="0076158C"/>
    <w:rsid w:val="0076186B"/>
    <w:rsid w:val="00761F62"/>
    <w:rsid w:val="007712FA"/>
    <w:rsid w:val="00772D05"/>
    <w:rsid w:val="007754D1"/>
    <w:rsid w:val="007758BE"/>
    <w:rsid w:val="00785B2E"/>
    <w:rsid w:val="007908DB"/>
    <w:rsid w:val="00791B60"/>
    <w:rsid w:val="00794FCF"/>
    <w:rsid w:val="007955B6"/>
    <w:rsid w:val="007A0FCB"/>
    <w:rsid w:val="007A1981"/>
    <w:rsid w:val="007A274A"/>
    <w:rsid w:val="007A2869"/>
    <w:rsid w:val="007A2CA3"/>
    <w:rsid w:val="007A3D77"/>
    <w:rsid w:val="007A79B1"/>
    <w:rsid w:val="007B2E8E"/>
    <w:rsid w:val="007B31F7"/>
    <w:rsid w:val="007B392F"/>
    <w:rsid w:val="007B3F83"/>
    <w:rsid w:val="007B59B3"/>
    <w:rsid w:val="007B5A27"/>
    <w:rsid w:val="007B6540"/>
    <w:rsid w:val="007B7A67"/>
    <w:rsid w:val="007B7B3F"/>
    <w:rsid w:val="007C1285"/>
    <w:rsid w:val="007C3676"/>
    <w:rsid w:val="007C3848"/>
    <w:rsid w:val="007C3E5F"/>
    <w:rsid w:val="007C49DA"/>
    <w:rsid w:val="007C6799"/>
    <w:rsid w:val="007D1511"/>
    <w:rsid w:val="007D3B06"/>
    <w:rsid w:val="007D3DE2"/>
    <w:rsid w:val="007D44AD"/>
    <w:rsid w:val="007D5185"/>
    <w:rsid w:val="007D7337"/>
    <w:rsid w:val="007E2CD9"/>
    <w:rsid w:val="007E32EA"/>
    <w:rsid w:val="007E42FE"/>
    <w:rsid w:val="007E47D5"/>
    <w:rsid w:val="007E4CB6"/>
    <w:rsid w:val="007E7B88"/>
    <w:rsid w:val="007F16AF"/>
    <w:rsid w:val="007F3230"/>
    <w:rsid w:val="007F4448"/>
    <w:rsid w:val="0080076C"/>
    <w:rsid w:val="00801390"/>
    <w:rsid w:val="00801E45"/>
    <w:rsid w:val="00802BAD"/>
    <w:rsid w:val="00803871"/>
    <w:rsid w:val="00807969"/>
    <w:rsid w:val="00810459"/>
    <w:rsid w:val="00810A67"/>
    <w:rsid w:val="00811144"/>
    <w:rsid w:val="00814C8A"/>
    <w:rsid w:val="00816C61"/>
    <w:rsid w:val="00820F9E"/>
    <w:rsid w:val="008223E5"/>
    <w:rsid w:val="00823380"/>
    <w:rsid w:val="0082356F"/>
    <w:rsid w:val="0082373F"/>
    <w:rsid w:val="008244BE"/>
    <w:rsid w:val="008263A9"/>
    <w:rsid w:val="00827D75"/>
    <w:rsid w:val="00830805"/>
    <w:rsid w:val="0083297B"/>
    <w:rsid w:val="008344BB"/>
    <w:rsid w:val="00835FDD"/>
    <w:rsid w:val="008360E7"/>
    <w:rsid w:val="0083675C"/>
    <w:rsid w:val="008373C9"/>
    <w:rsid w:val="0084273A"/>
    <w:rsid w:val="0084384A"/>
    <w:rsid w:val="00843B55"/>
    <w:rsid w:val="00847E96"/>
    <w:rsid w:val="008526B0"/>
    <w:rsid w:val="00857328"/>
    <w:rsid w:val="00860B13"/>
    <w:rsid w:val="00861931"/>
    <w:rsid w:val="008649B6"/>
    <w:rsid w:val="00864A62"/>
    <w:rsid w:val="00874A9F"/>
    <w:rsid w:val="008753E1"/>
    <w:rsid w:val="00875EF5"/>
    <w:rsid w:val="00876FF1"/>
    <w:rsid w:val="00884B7C"/>
    <w:rsid w:val="0088645A"/>
    <w:rsid w:val="0089037F"/>
    <w:rsid w:val="00895711"/>
    <w:rsid w:val="0089723D"/>
    <w:rsid w:val="008A1E96"/>
    <w:rsid w:val="008A2795"/>
    <w:rsid w:val="008A2913"/>
    <w:rsid w:val="008A2930"/>
    <w:rsid w:val="008A4985"/>
    <w:rsid w:val="008A5326"/>
    <w:rsid w:val="008A5790"/>
    <w:rsid w:val="008A5E6A"/>
    <w:rsid w:val="008B0097"/>
    <w:rsid w:val="008B3568"/>
    <w:rsid w:val="008B7853"/>
    <w:rsid w:val="008B79C0"/>
    <w:rsid w:val="008C5DB6"/>
    <w:rsid w:val="008C657C"/>
    <w:rsid w:val="008D1449"/>
    <w:rsid w:val="008D2F14"/>
    <w:rsid w:val="008D5D8C"/>
    <w:rsid w:val="008D7ABF"/>
    <w:rsid w:val="008E0426"/>
    <w:rsid w:val="008E1CFE"/>
    <w:rsid w:val="008E4F61"/>
    <w:rsid w:val="008E536B"/>
    <w:rsid w:val="008E568A"/>
    <w:rsid w:val="008E633A"/>
    <w:rsid w:val="008F0B49"/>
    <w:rsid w:val="008F1743"/>
    <w:rsid w:val="008F33CD"/>
    <w:rsid w:val="008F375F"/>
    <w:rsid w:val="008F44B3"/>
    <w:rsid w:val="00900662"/>
    <w:rsid w:val="00900773"/>
    <w:rsid w:val="00902550"/>
    <w:rsid w:val="00904B8C"/>
    <w:rsid w:val="0090632F"/>
    <w:rsid w:val="009067DF"/>
    <w:rsid w:val="00907417"/>
    <w:rsid w:val="009160B6"/>
    <w:rsid w:val="00917C48"/>
    <w:rsid w:val="009200F8"/>
    <w:rsid w:val="0092163E"/>
    <w:rsid w:val="00931EBF"/>
    <w:rsid w:val="00936181"/>
    <w:rsid w:val="00936469"/>
    <w:rsid w:val="00940564"/>
    <w:rsid w:val="00943975"/>
    <w:rsid w:val="009444F5"/>
    <w:rsid w:val="00951F99"/>
    <w:rsid w:val="009545A8"/>
    <w:rsid w:val="00954B61"/>
    <w:rsid w:val="009565EC"/>
    <w:rsid w:val="00960568"/>
    <w:rsid w:val="00960FC2"/>
    <w:rsid w:val="00961FAD"/>
    <w:rsid w:val="00962F67"/>
    <w:rsid w:val="00966779"/>
    <w:rsid w:val="00971557"/>
    <w:rsid w:val="00972774"/>
    <w:rsid w:val="009738FC"/>
    <w:rsid w:val="00974E47"/>
    <w:rsid w:val="0098227E"/>
    <w:rsid w:val="009822FE"/>
    <w:rsid w:val="0098274B"/>
    <w:rsid w:val="009906A7"/>
    <w:rsid w:val="009920F3"/>
    <w:rsid w:val="00994D83"/>
    <w:rsid w:val="00994DD1"/>
    <w:rsid w:val="00994F4D"/>
    <w:rsid w:val="009973BD"/>
    <w:rsid w:val="009A1154"/>
    <w:rsid w:val="009A3685"/>
    <w:rsid w:val="009A3C19"/>
    <w:rsid w:val="009A6DAD"/>
    <w:rsid w:val="009B1C18"/>
    <w:rsid w:val="009B2BC1"/>
    <w:rsid w:val="009B3324"/>
    <w:rsid w:val="009B7696"/>
    <w:rsid w:val="009B7ED8"/>
    <w:rsid w:val="009C0DD7"/>
    <w:rsid w:val="009C3FBC"/>
    <w:rsid w:val="009C5709"/>
    <w:rsid w:val="009C5CF7"/>
    <w:rsid w:val="009D1810"/>
    <w:rsid w:val="009D27A2"/>
    <w:rsid w:val="009D2EBA"/>
    <w:rsid w:val="009D3D3F"/>
    <w:rsid w:val="009D578A"/>
    <w:rsid w:val="009D6D22"/>
    <w:rsid w:val="009E3629"/>
    <w:rsid w:val="009E363D"/>
    <w:rsid w:val="009E5FE7"/>
    <w:rsid w:val="009F1DDB"/>
    <w:rsid w:val="009F4012"/>
    <w:rsid w:val="009F6718"/>
    <w:rsid w:val="009F6AFB"/>
    <w:rsid w:val="00A05D52"/>
    <w:rsid w:val="00A0768B"/>
    <w:rsid w:val="00A13408"/>
    <w:rsid w:val="00A215E7"/>
    <w:rsid w:val="00A23E56"/>
    <w:rsid w:val="00A24445"/>
    <w:rsid w:val="00A2478E"/>
    <w:rsid w:val="00A250F1"/>
    <w:rsid w:val="00A267EC"/>
    <w:rsid w:val="00A34D63"/>
    <w:rsid w:val="00A36350"/>
    <w:rsid w:val="00A416D7"/>
    <w:rsid w:val="00A43C62"/>
    <w:rsid w:val="00A45D85"/>
    <w:rsid w:val="00A53447"/>
    <w:rsid w:val="00A543C9"/>
    <w:rsid w:val="00A57347"/>
    <w:rsid w:val="00A60575"/>
    <w:rsid w:val="00A61426"/>
    <w:rsid w:val="00A61627"/>
    <w:rsid w:val="00A62D81"/>
    <w:rsid w:val="00A63D94"/>
    <w:rsid w:val="00A65525"/>
    <w:rsid w:val="00A71064"/>
    <w:rsid w:val="00A715F1"/>
    <w:rsid w:val="00A74CA6"/>
    <w:rsid w:val="00A7589F"/>
    <w:rsid w:val="00A827AF"/>
    <w:rsid w:val="00A9212F"/>
    <w:rsid w:val="00A9287A"/>
    <w:rsid w:val="00A92C12"/>
    <w:rsid w:val="00A94422"/>
    <w:rsid w:val="00A96661"/>
    <w:rsid w:val="00A97C2B"/>
    <w:rsid w:val="00AA4334"/>
    <w:rsid w:val="00AA75E5"/>
    <w:rsid w:val="00AB006C"/>
    <w:rsid w:val="00AB27DF"/>
    <w:rsid w:val="00AB4701"/>
    <w:rsid w:val="00AB5D23"/>
    <w:rsid w:val="00AB64FB"/>
    <w:rsid w:val="00AC034C"/>
    <w:rsid w:val="00AC0537"/>
    <w:rsid w:val="00AC0615"/>
    <w:rsid w:val="00AC10DD"/>
    <w:rsid w:val="00AC1289"/>
    <w:rsid w:val="00AC273F"/>
    <w:rsid w:val="00AC6400"/>
    <w:rsid w:val="00AD4A52"/>
    <w:rsid w:val="00AD5A4D"/>
    <w:rsid w:val="00AD5BA3"/>
    <w:rsid w:val="00AD6F9B"/>
    <w:rsid w:val="00AE175A"/>
    <w:rsid w:val="00AE33E9"/>
    <w:rsid w:val="00AE67BA"/>
    <w:rsid w:val="00AF02DC"/>
    <w:rsid w:val="00AF0646"/>
    <w:rsid w:val="00AF1762"/>
    <w:rsid w:val="00AF37AA"/>
    <w:rsid w:val="00AF46B0"/>
    <w:rsid w:val="00B00267"/>
    <w:rsid w:val="00B06698"/>
    <w:rsid w:val="00B0765C"/>
    <w:rsid w:val="00B1037C"/>
    <w:rsid w:val="00B103CC"/>
    <w:rsid w:val="00B12FAF"/>
    <w:rsid w:val="00B13817"/>
    <w:rsid w:val="00B21304"/>
    <w:rsid w:val="00B24495"/>
    <w:rsid w:val="00B259E1"/>
    <w:rsid w:val="00B277BF"/>
    <w:rsid w:val="00B30F68"/>
    <w:rsid w:val="00B32268"/>
    <w:rsid w:val="00B32D8B"/>
    <w:rsid w:val="00B34341"/>
    <w:rsid w:val="00B35D23"/>
    <w:rsid w:val="00B35DE7"/>
    <w:rsid w:val="00B37CA3"/>
    <w:rsid w:val="00B41103"/>
    <w:rsid w:val="00B428C0"/>
    <w:rsid w:val="00B47485"/>
    <w:rsid w:val="00B47F1A"/>
    <w:rsid w:val="00B51BE6"/>
    <w:rsid w:val="00B5251A"/>
    <w:rsid w:val="00B537C7"/>
    <w:rsid w:val="00B54AD2"/>
    <w:rsid w:val="00B55E31"/>
    <w:rsid w:val="00B6096E"/>
    <w:rsid w:val="00B61ED6"/>
    <w:rsid w:val="00B6298D"/>
    <w:rsid w:val="00B62C9F"/>
    <w:rsid w:val="00B63F21"/>
    <w:rsid w:val="00B66569"/>
    <w:rsid w:val="00B677C4"/>
    <w:rsid w:val="00B67C93"/>
    <w:rsid w:val="00B77635"/>
    <w:rsid w:val="00B8146E"/>
    <w:rsid w:val="00B83DE7"/>
    <w:rsid w:val="00B85C6F"/>
    <w:rsid w:val="00B878CF"/>
    <w:rsid w:val="00B934B7"/>
    <w:rsid w:val="00BA0F9D"/>
    <w:rsid w:val="00BA1CF1"/>
    <w:rsid w:val="00BA331E"/>
    <w:rsid w:val="00BB1801"/>
    <w:rsid w:val="00BB1E3D"/>
    <w:rsid w:val="00BB2D41"/>
    <w:rsid w:val="00BB3CBE"/>
    <w:rsid w:val="00BB767F"/>
    <w:rsid w:val="00BB7F2E"/>
    <w:rsid w:val="00BC1FFE"/>
    <w:rsid w:val="00BC2B28"/>
    <w:rsid w:val="00BC2B2E"/>
    <w:rsid w:val="00BC5E53"/>
    <w:rsid w:val="00BD0147"/>
    <w:rsid w:val="00BD01A6"/>
    <w:rsid w:val="00BD0540"/>
    <w:rsid w:val="00BD0803"/>
    <w:rsid w:val="00BD30DB"/>
    <w:rsid w:val="00BE23DC"/>
    <w:rsid w:val="00BE29CE"/>
    <w:rsid w:val="00BE5321"/>
    <w:rsid w:val="00BE78B4"/>
    <w:rsid w:val="00BF16DD"/>
    <w:rsid w:val="00BF1D48"/>
    <w:rsid w:val="00BF2B47"/>
    <w:rsid w:val="00BF2ECC"/>
    <w:rsid w:val="00BF4EE3"/>
    <w:rsid w:val="00BF5A2A"/>
    <w:rsid w:val="00C0152C"/>
    <w:rsid w:val="00C03B44"/>
    <w:rsid w:val="00C06BCD"/>
    <w:rsid w:val="00C10CF2"/>
    <w:rsid w:val="00C15EB9"/>
    <w:rsid w:val="00C17575"/>
    <w:rsid w:val="00C27151"/>
    <w:rsid w:val="00C27639"/>
    <w:rsid w:val="00C3115E"/>
    <w:rsid w:val="00C32B58"/>
    <w:rsid w:val="00C33401"/>
    <w:rsid w:val="00C4008D"/>
    <w:rsid w:val="00C40443"/>
    <w:rsid w:val="00C40A57"/>
    <w:rsid w:val="00C445CA"/>
    <w:rsid w:val="00C575D3"/>
    <w:rsid w:val="00C60011"/>
    <w:rsid w:val="00C602EF"/>
    <w:rsid w:val="00C63A4F"/>
    <w:rsid w:val="00C64A77"/>
    <w:rsid w:val="00C64F7C"/>
    <w:rsid w:val="00C66C4F"/>
    <w:rsid w:val="00C71672"/>
    <w:rsid w:val="00C74051"/>
    <w:rsid w:val="00C75093"/>
    <w:rsid w:val="00C8334D"/>
    <w:rsid w:val="00C83A4F"/>
    <w:rsid w:val="00C851B2"/>
    <w:rsid w:val="00C91661"/>
    <w:rsid w:val="00C918ED"/>
    <w:rsid w:val="00C92F18"/>
    <w:rsid w:val="00C93C31"/>
    <w:rsid w:val="00C94A4B"/>
    <w:rsid w:val="00C9536D"/>
    <w:rsid w:val="00C95748"/>
    <w:rsid w:val="00C965EA"/>
    <w:rsid w:val="00CA430D"/>
    <w:rsid w:val="00CA5673"/>
    <w:rsid w:val="00CA58BE"/>
    <w:rsid w:val="00CA6410"/>
    <w:rsid w:val="00CB0CF0"/>
    <w:rsid w:val="00CB40D2"/>
    <w:rsid w:val="00CB559B"/>
    <w:rsid w:val="00CB59A5"/>
    <w:rsid w:val="00CB6250"/>
    <w:rsid w:val="00CC0917"/>
    <w:rsid w:val="00CC0BBB"/>
    <w:rsid w:val="00CC5970"/>
    <w:rsid w:val="00CD0E35"/>
    <w:rsid w:val="00CD6878"/>
    <w:rsid w:val="00CE01F9"/>
    <w:rsid w:val="00CE0772"/>
    <w:rsid w:val="00CE0F5B"/>
    <w:rsid w:val="00CE306D"/>
    <w:rsid w:val="00CE4DB0"/>
    <w:rsid w:val="00CE5645"/>
    <w:rsid w:val="00CE5976"/>
    <w:rsid w:val="00CE7D54"/>
    <w:rsid w:val="00CF3EAF"/>
    <w:rsid w:val="00CF43CC"/>
    <w:rsid w:val="00CF5302"/>
    <w:rsid w:val="00CF5A50"/>
    <w:rsid w:val="00CF6101"/>
    <w:rsid w:val="00CF750A"/>
    <w:rsid w:val="00CF751A"/>
    <w:rsid w:val="00D04A79"/>
    <w:rsid w:val="00D10094"/>
    <w:rsid w:val="00D16633"/>
    <w:rsid w:val="00D17DE4"/>
    <w:rsid w:val="00D2193B"/>
    <w:rsid w:val="00D25C03"/>
    <w:rsid w:val="00D27201"/>
    <w:rsid w:val="00D27358"/>
    <w:rsid w:val="00D317BE"/>
    <w:rsid w:val="00D355E9"/>
    <w:rsid w:val="00D370AC"/>
    <w:rsid w:val="00D42647"/>
    <w:rsid w:val="00D43072"/>
    <w:rsid w:val="00D43845"/>
    <w:rsid w:val="00D4406C"/>
    <w:rsid w:val="00D4536F"/>
    <w:rsid w:val="00D5146A"/>
    <w:rsid w:val="00D52745"/>
    <w:rsid w:val="00D53D37"/>
    <w:rsid w:val="00D53DAB"/>
    <w:rsid w:val="00D54169"/>
    <w:rsid w:val="00D5416F"/>
    <w:rsid w:val="00D55B99"/>
    <w:rsid w:val="00D56775"/>
    <w:rsid w:val="00D57C1E"/>
    <w:rsid w:val="00D57D9C"/>
    <w:rsid w:val="00D60E9A"/>
    <w:rsid w:val="00D63FE0"/>
    <w:rsid w:val="00D656DA"/>
    <w:rsid w:val="00D72255"/>
    <w:rsid w:val="00D7226B"/>
    <w:rsid w:val="00D74B18"/>
    <w:rsid w:val="00D802F1"/>
    <w:rsid w:val="00D86346"/>
    <w:rsid w:val="00D879D4"/>
    <w:rsid w:val="00D87DE4"/>
    <w:rsid w:val="00D92AB7"/>
    <w:rsid w:val="00D9471E"/>
    <w:rsid w:val="00D96AF1"/>
    <w:rsid w:val="00D97EA8"/>
    <w:rsid w:val="00DA10EE"/>
    <w:rsid w:val="00DA20C5"/>
    <w:rsid w:val="00DB01ED"/>
    <w:rsid w:val="00DB45FE"/>
    <w:rsid w:val="00DB5E67"/>
    <w:rsid w:val="00DC417E"/>
    <w:rsid w:val="00DC4629"/>
    <w:rsid w:val="00DC4997"/>
    <w:rsid w:val="00DC4B19"/>
    <w:rsid w:val="00DC57B1"/>
    <w:rsid w:val="00DD24B5"/>
    <w:rsid w:val="00DD3EA3"/>
    <w:rsid w:val="00DD638B"/>
    <w:rsid w:val="00DE23E2"/>
    <w:rsid w:val="00DE312C"/>
    <w:rsid w:val="00DE3515"/>
    <w:rsid w:val="00DE51F7"/>
    <w:rsid w:val="00DE523A"/>
    <w:rsid w:val="00DE7B87"/>
    <w:rsid w:val="00DF2ADD"/>
    <w:rsid w:val="00DF2E22"/>
    <w:rsid w:val="00DF4A5F"/>
    <w:rsid w:val="00DF5B70"/>
    <w:rsid w:val="00DF6D8D"/>
    <w:rsid w:val="00DF762B"/>
    <w:rsid w:val="00E02749"/>
    <w:rsid w:val="00E04001"/>
    <w:rsid w:val="00E06C78"/>
    <w:rsid w:val="00E1390A"/>
    <w:rsid w:val="00E1496D"/>
    <w:rsid w:val="00E157CE"/>
    <w:rsid w:val="00E1708A"/>
    <w:rsid w:val="00E17130"/>
    <w:rsid w:val="00E171AD"/>
    <w:rsid w:val="00E22E98"/>
    <w:rsid w:val="00E22FC2"/>
    <w:rsid w:val="00E238A8"/>
    <w:rsid w:val="00E23C1A"/>
    <w:rsid w:val="00E242C3"/>
    <w:rsid w:val="00E303A1"/>
    <w:rsid w:val="00E316A2"/>
    <w:rsid w:val="00E33FF6"/>
    <w:rsid w:val="00E34422"/>
    <w:rsid w:val="00E348AC"/>
    <w:rsid w:val="00E34ADC"/>
    <w:rsid w:val="00E34C9E"/>
    <w:rsid w:val="00E35A9D"/>
    <w:rsid w:val="00E365E9"/>
    <w:rsid w:val="00E36E37"/>
    <w:rsid w:val="00E377DF"/>
    <w:rsid w:val="00E407D1"/>
    <w:rsid w:val="00E4174E"/>
    <w:rsid w:val="00E41EBD"/>
    <w:rsid w:val="00E431D3"/>
    <w:rsid w:val="00E43561"/>
    <w:rsid w:val="00E43657"/>
    <w:rsid w:val="00E439B6"/>
    <w:rsid w:val="00E44541"/>
    <w:rsid w:val="00E44D6B"/>
    <w:rsid w:val="00E4552D"/>
    <w:rsid w:val="00E45F61"/>
    <w:rsid w:val="00E4682B"/>
    <w:rsid w:val="00E46C49"/>
    <w:rsid w:val="00E47C11"/>
    <w:rsid w:val="00E54147"/>
    <w:rsid w:val="00E556AD"/>
    <w:rsid w:val="00E6117D"/>
    <w:rsid w:val="00E616D0"/>
    <w:rsid w:val="00E63DDB"/>
    <w:rsid w:val="00E71069"/>
    <w:rsid w:val="00E7785B"/>
    <w:rsid w:val="00E80ABE"/>
    <w:rsid w:val="00E83EA8"/>
    <w:rsid w:val="00E8797F"/>
    <w:rsid w:val="00E90C50"/>
    <w:rsid w:val="00E927AA"/>
    <w:rsid w:val="00E95BF9"/>
    <w:rsid w:val="00E9654A"/>
    <w:rsid w:val="00E96A28"/>
    <w:rsid w:val="00E9708E"/>
    <w:rsid w:val="00EA0D38"/>
    <w:rsid w:val="00EB38B3"/>
    <w:rsid w:val="00EB52CC"/>
    <w:rsid w:val="00EC2218"/>
    <w:rsid w:val="00EC26B3"/>
    <w:rsid w:val="00EC3D6D"/>
    <w:rsid w:val="00ED2656"/>
    <w:rsid w:val="00ED3ACB"/>
    <w:rsid w:val="00ED3C3E"/>
    <w:rsid w:val="00ED57DD"/>
    <w:rsid w:val="00ED63CE"/>
    <w:rsid w:val="00ED6F5C"/>
    <w:rsid w:val="00ED740B"/>
    <w:rsid w:val="00EE0E4A"/>
    <w:rsid w:val="00EE42E9"/>
    <w:rsid w:val="00EE49C9"/>
    <w:rsid w:val="00EE65D9"/>
    <w:rsid w:val="00EF0ECB"/>
    <w:rsid w:val="00EF31F9"/>
    <w:rsid w:val="00EF4514"/>
    <w:rsid w:val="00F00C38"/>
    <w:rsid w:val="00F02DAC"/>
    <w:rsid w:val="00F04A9E"/>
    <w:rsid w:val="00F05CCF"/>
    <w:rsid w:val="00F07416"/>
    <w:rsid w:val="00F0742B"/>
    <w:rsid w:val="00F10BA0"/>
    <w:rsid w:val="00F1259A"/>
    <w:rsid w:val="00F1261F"/>
    <w:rsid w:val="00F13C7C"/>
    <w:rsid w:val="00F17014"/>
    <w:rsid w:val="00F17ED3"/>
    <w:rsid w:val="00F206E4"/>
    <w:rsid w:val="00F20A2E"/>
    <w:rsid w:val="00F20DF1"/>
    <w:rsid w:val="00F22869"/>
    <w:rsid w:val="00F24C6A"/>
    <w:rsid w:val="00F2688C"/>
    <w:rsid w:val="00F34100"/>
    <w:rsid w:val="00F34527"/>
    <w:rsid w:val="00F349D6"/>
    <w:rsid w:val="00F371BB"/>
    <w:rsid w:val="00F37CB2"/>
    <w:rsid w:val="00F402B9"/>
    <w:rsid w:val="00F435C5"/>
    <w:rsid w:val="00F43F0A"/>
    <w:rsid w:val="00F4728B"/>
    <w:rsid w:val="00F472A9"/>
    <w:rsid w:val="00F5147A"/>
    <w:rsid w:val="00F52824"/>
    <w:rsid w:val="00F52A8E"/>
    <w:rsid w:val="00F55F31"/>
    <w:rsid w:val="00F5664C"/>
    <w:rsid w:val="00F6363D"/>
    <w:rsid w:val="00F64386"/>
    <w:rsid w:val="00F64C91"/>
    <w:rsid w:val="00F721F0"/>
    <w:rsid w:val="00F72C8D"/>
    <w:rsid w:val="00F73E69"/>
    <w:rsid w:val="00F73F23"/>
    <w:rsid w:val="00F81402"/>
    <w:rsid w:val="00F817A6"/>
    <w:rsid w:val="00F85DEB"/>
    <w:rsid w:val="00F905D0"/>
    <w:rsid w:val="00F90B10"/>
    <w:rsid w:val="00F916C5"/>
    <w:rsid w:val="00F93D69"/>
    <w:rsid w:val="00F971C4"/>
    <w:rsid w:val="00F97247"/>
    <w:rsid w:val="00F97D95"/>
    <w:rsid w:val="00FA0F5D"/>
    <w:rsid w:val="00FA2369"/>
    <w:rsid w:val="00FA286F"/>
    <w:rsid w:val="00FA7B8D"/>
    <w:rsid w:val="00FB020C"/>
    <w:rsid w:val="00FB2F3F"/>
    <w:rsid w:val="00FB3E6E"/>
    <w:rsid w:val="00FB6630"/>
    <w:rsid w:val="00FB761A"/>
    <w:rsid w:val="00FC0095"/>
    <w:rsid w:val="00FC05D6"/>
    <w:rsid w:val="00FC1356"/>
    <w:rsid w:val="00FC2482"/>
    <w:rsid w:val="00FC27E0"/>
    <w:rsid w:val="00FC3637"/>
    <w:rsid w:val="00FC4013"/>
    <w:rsid w:val="00FC5F1C"/>
    <w:rsid w:val="00FC6F56"/>
    <w:rsid w:val="00FC7F3A"/>
    <w:rsid w:val="00FD1A99"/>
    <w:rsid w:val="00FD5696"/>
    <w:rsid w:val="00FE0A1D"/>
    <w:rsid w:val="00FE3574"/>
    <w:rsid w:val="00FE71A7"/>
    <w:rsid w:val="00FE7E0D"/>
    <w:rsid w:val="00FF03D3"/>
    <w:rsid w:val="00FF2187"/>
    <w:rsid w:val="0197C84D"/>
    <w:rsid w:val="01A58921"/>
    <w:rsid w:val="01BA19E9"/>
    <w:rsid w:val="0298A2CA"/>
    <w:rsid w:val="02DA99C9"/>
    <w:rsid w:val="03D67C18"/>
    <w:rsid w:val="04D55D5C"/>
    <w:rsid w:val="055827FD"/>
    <w:rsid w:val="0605C511"/>
    <w:rsid w:val="065BF046"/>
    <w:rsid w:val="08D88BE8"/>
    <w:rsid w:val="096DBD54"/>
    <w:rsid w:val="09AB1269"/>
    <w:rsid w:val="0AFD0DA3"/>
    <w:rsid w:val="0B765727"/>
    <w:rsid w:val="0D205C47"/>
    <w:rsid w:val="0D606CC3"/>
    <w:rsid w:val="0D7EB283"/>
    <w:rsid w:val="0EEACAA5"/>
    <w:rsid w:val="0F85F036"/>
    <w:rsid w:val="0FCA1ABA"/>
    <w:rsid w:val="103293FE"/>
    <w:rsid w:val="126FEB30"/>
    <w:rsid w:val="129731CE"/>
    <w:rsid w:val="129A2726"/>
    <w:rsid w:val="12D1D2FD"/>
    <w:rsid w:val="13FDED7A"/>
    <w:rsid w:val="1765D703"/>
    <w:rsid w:val="18D01E92"/>
    <w:rsid w:val="1950C716"/>
    <w:rsid w:val="1A1E4153"/>
    <w:rsid w:val="1BA1E4A8"/>
    <w:rsid w:val="1CA0337B"/>
    <w:rsid w:val="1D5BD499"/>
    <w:rsid w:val="1E5E846A"/>
    <w:rsid w:val="1EE26E14"/>
    <w:rsid w:val="1F5970B1"/>
    <w:rsid w:val="20FABABA"/>
    <w:rsid w:val="2164B65A"/>
    <w:rsid w:val="2256E626"/>
    <w:rsid w:val="2490A292"/>
    <w:rsid w:val="251D679B"/>
    <w:rsid w:val="25206A65"/>
    <w:rsid w:val="26262EA3"/>
    <w:rsid w:val="2722CFA8"/>
    <w:rsid w:val="2AA625EF"/>
    <w:rsid w:val="2E01D039"/>
    <w:rsid w:val="2E805F23"/>
    <w:rsid w:val="2EA17F9C"/>
    <w:rsid w:val="2EDD003B"/>
    <w:rsid w:val="2EDDCD94"/>
    <w:rsid w:val="2F46AFDB"/>
    <w:rsid w:val="303F8A37"/>
    <w:rsid w:val="316E9298"/>
    <w:rsid w:val="318326B1"/>
    <w:rsid w:val="3224D286"/>
    <w:rsid w:val="327D8654"/>
    <w:rsid w:val="32848239"/>
    <w:rsid w:val="33390B73"/>
    <w:rsid w:val="345564FA"/>
    <w:rsid w:val="3524E044"/>
    <w:rsid w:val="36D0E663"/>
    <w:rsid w:val="373B02BB"/>
    <w:rsid w:val="3941B39A"/>
    <w:rsid w:val="396D3594"/>
    <w:rsid w:val="39708E98"/>
    <w:rsid w:val="39762584"/>
    <w:rsid w:val="3A865F81"/>
    <w:rsid w:val="3B5DD5FA"/>
    <w:rsid w:val="3BD99A99"/>
    <w:rsid w:val="3D99510C"/>
    <w:rsid w:val="3E4B22F8"/>
    <w:rsid w:val="3FC417A3"/>
    <w:rsid w:val="40223C9A"/>
    <w:rsid w:val="41C3FC03"/>
    <w:rsid w:val="423F2190"/>
    <w:rsid w:val="42569CBA"/>
    <w:rsid w:val="42992F2C"/>
    <w:rsid w:val="43031FB3"/>
    <w:rsid w:val="43E946E9"/>
    <w:rsid w:val="4609E24A"/>
    <w:rsid w:val="468D267F"/>
    <w:rsid w:val="47B072E6"/>
    <w:rsid w:val="47B29DF5"/>
    <w:rsid w:val="47B758BA"/>
    <w:rsid w:val="4890A493"/>
    <w:rsid w:val="4AEE6204"/>
    <w:rsid w:val="4B4DADA4"/>
    <w:rsid w:val="4DD489D3"/>
    <w:rsid w:val="4FB83B16"/>
    <w:rsid w:val="505C82CB"/>
    <w:rsid w:val="506108F0"/>
    <w:rsid w:val="5096DF12"/>
    <w:rsid w:val="50FCB63C"/>
    <w:rsid w:val="519C194A"/>
    <w:rsid w:val="537B39F4"/>
    <w:rsid w:val="5415A7E9"/>
    <w:rsid w:val="5419DA4F"/>
    <w:rsid w:val="541A55B0"/>
    <w:rsid w:val="54C3AE25"/>
    <w:rsid w:val="55008A8C"/>
    <w:rsid w:val="572C714D"/>
    <w:rsid w:val="59AA2EB2"/>
    <w:rsid w:val="59EE1B57"/>
    <w:rsid w:val="5D33CFC2"/>
    <w:rsid w:val="5F66B70E"/>
    <w:rsid w:val="60362B6D"/>
    <w:rsid w:val="604F9449"/>
    <w:rsid w:val="60B8F658"/>
    <w:rsid w:val="60F1A406"/>
    <w:rsid w:val="61FD8DF2"/>
    <w:rsid w:val="621F3957"/>
    <w:rsid w:val="65CA25FE"/>
    <w:rsid w:val="66D292AC"/>
    <w:rsid w:val="67E39EE2"/>
    <w:rsid w:val="67ECC75C"/>
    <w:rsid w:val="68BAE1E0"/>
    <w:rsid w:val="68C2B63E"/>
    <w:rsid w:val="6B2D3738"/>
    <w:rsid w:val="6CA4C40D"/>
    <w:rsid w:val="6E9DA5D0"/>
    <w:rsid w:val="70381B09"/>
    <w:rsid w:val="71444623"/>
    <w:rsid w:val="71DEC92C"/>
    <w:rsid w:val="72CD4B03"/>
    <w:rsid w:val="741A36B5"/>
    <w:rsid w:val="7561F6B6"/>
    <w:rsid w:val="760B7F91"/>
    <w:rsid w:val="76B66B01"/>
    <w:rsid w:val="7753DE4B"/>
    <w:rsid w:val="782CC17A"/>
    <w:rsid w:val="7B9D6F96"/>
    <w:rsid w:val="7BCF45F1"/>
    <w:rsid w:val="7CC194A2"/>
    <w:rsid w:val="7DC5A724"/>
    <w:rsid w:val="7E4C1F94"/>
    <w:rsid w:val="7EA0958A"/>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0D3"/>
  <w15:docId w15:val="{2CA5D2F0-B3F9-6541-B11D-1C3482D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431B8A"/>
    <w:pPr>
      <w:keepNext/>
      <w:keepLines/>
      <w:spacing w:before="480" w:after="120" w:line="276" w:lineRule="auto"/>
      <w:outlineLvl w:val="0"/>
    </w:pPr>
    <w:rPr>
      <w:rFonts w:ascii="Calibri" w:eastAsia="Calibri" w:hAnsi="Calibri" w:cs="Calibri"/>
      <w:b/>
      <w:kern w:val="0"/>
      <w:sz w:val="48"/>
      <w:szCs w:val="48"/>
      <w:lang w:val="ms-MY" w:eastAsia="en-MY"/>
    </w:rPr>
  </w:style>
  <w:style w:type="paragraph" w:styleId="Heading2">
    <w:name w:val="heading 2"/>
    <w:basedOn w:val="Normal"/>
    <w:next w:val="Normal"/>
    <w:link w:val="Heading2Char"/>
    <w:rsid w:val="00431B8A"/>
    <w:pPr>
      <w:keepNext/>
      <w:keepLines/>
      <w:spacing w:before="360" w:after="80" w:line="276" w:lineRule="auto"/>
      <w:outlineLvl w:val="1"/>
    </w:pPr>
    <w:rPr>
      <w:rFonts w:ascii="Calibri" w:eastAsia="Calibri" w:hAnsi="Calibri" w:cs="Calibri"/>
      <w:b/>
      <w:kern w:val="0"/>
      <w:sz w:val="36"/>
      <w:szCs w:val="36"/>
      <w:lang w:val="ms-MY" w:eastAsia="en-MY"/>
    </w:rPr>
  </w:style>
  <w:style w:type="paragraph" w:styleId="Heading3">
    <w:name w:val="heading 3"/>
    <w:basedOn w:val="Normal"/>
    <w:next w:val="Normal"/>
    <w:link w:val="Heading3Char"/>
    <w:rsid w:val="00431B8A"/>
    <w:pPr>
      <w:keepNext/>
      <w:keepLines/>
      <w:spacing w:before="280" w:after="80" w:line="276" w:lineRule="auto"/>
      <w:outlineLvl w:val="2"/>
    </w:pPr>
    <w:rPr>
      <w:rFonts w:ascii="Calibri" w:eastAsia="Calibri" w:hAnsi="Calibri" w:cs="Calibri"/>
      <w:b/>
      <w:kern w:val="0"/>
      <w:sz w:val="28"/>
      <w:szCs w:val="28"/>
      <w:lang w:val="ms-MY" w:eastAsia="en-MY"/>
    </w:rPr>
  </w:style>
  <w:style w:type="paragraph" w:styleId="Heading4">
    <w:name w:val="heading 4"/>
    <w:basedOn w:val="Normal"/>
    <w:next w:val="Normal"/>
    <w:link w:val="Heading4Char"/>
    <w:rsid w:val="00431B8A"/>
    <w:pPr>
      <w:keepNext/>
      <w:keepLines/>
      <w:spacing w:before="240" w:after="40" w:line="276" w:lineRule="auto"/>
      <w:outlineLvl w:val="3"/>
    </w:pPr>
    <w:rPr>
      <w:rFonts w:ascii="Calibri" w:eastAsia="Calibri" w:hAnsi="Calibri" w:cs="Calibri"/>
      <w:b/>
      <w:kern w:val="0"/>
      <w:sz w:val="24"/>
      <w:szCs w:val="24"/>
      <w:lang w:val="ms-MY" w:eastAsia="en-MY"/>
    </w:rPr>
  </w:style>
  <w:style w:type="paragraph" w:styleId="Heading5">
    <w:name w:val="heading 5"/>
    <w:basedOn w:val="Normal"/>
    <w:next w:val="Normal"/>
    <w:link w:val="Heading5Char"/>
    <w:rsid w:val="00431B8A"/>
    <w:pPr>
      <w:keepNext/>
      <w:keepLines/>
      <w:spacing w:before="220" w:after="40" w:line="276" w:lineRule="auto"/>
      <w:outlineLvl w:val="4"/>
    </w:pPr>
    <w:rPr>
      <w:rFonts w:ascii="Calibri" w:eastAsia="Calibri" w:hAnsi="Calibri" w:cs="Calibri"/>
      <w:b/>
      <w:kern w:val="0"/>
      <w:lang w:val="ms-MY" w:eastAsia="en-MY"/>
    </w:rPr>
  </w:style>
  <w:style w:type="paragraph" w:styleId="Heading6">
    <w:name w:val="heading 6"/>
    <w:basedOn w:val="Normal"/>
    <w:next w:val="Normal"/>
    <w:link w:val="Heading6Char"/>
    <w:rsid w:val="00431B8A"/>
    <w:pPr>
      <w:keepNext/>
      <w:keepLines/>
      <w:spacing w:before="200" w:after="40" w:line="276" w:lineRule="auto"/>
      <w:outlineLvl w:val="5"/>
    </w:pPr>
    <w:rPr>
      <w:rFonts w:ascii="Calibri" w:eastAsia="Calibri" w:hAnsi="Calibri" w:cs="Calibri"/>
      <w:b/>
      <w:kern w:val="0"/>
      <w:sz w:val="20"/>
      <w:szCs w:val="20"/>
      <w:lang w:val="ms-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31"/>
  </w:style>
  <w:style w:type="paragraph" w:styleId="Footer">
    <w:name w:val="footer"/>
    <w:basedOn w:val="Normal"/>
    <w:link w:val="FooterChar"/>
    <w:uiPriority w:val="99"/>
    <w:unhideWhenUsed/>
    <w:rsid w:val="00F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31"/>
  </w:style>
  <w:style w:type="character" w:customStyle="1" w:styleId="Heading1Char">
    <w:name w:val="Heading 1 Char"/>
    <w:basedOn w:val="DefaultParagraphFont"/>
    <w:link w:val="Heading1"/>
    <w:rsid w:val="00431B8A"/>
    <w:rPr>
      <w:rFonts w:ascii="Calibri" w:eastAsia="Calibri" w:hAnsi="Calibri" w:cs="Calibri"/>
      <w:b/>
      <w:kern w:val="0"/>
      <w:sz w:val="48"/>
      <w:szCs w:val="48"/>
      <w:lang w:val="ms-MY" w:eastAsia="en-MY"/>
    </w:rPr>
  </w:style>
  <w:style w:type="character" w:customStyle="1" w:styleId="Heading2Char">
    <w:name w:val="Heading 2 Char"/>
    <w:basedOn w:val="DefaultParagraphFont"/>
    <w:link w:val="Heading2"/>
    <w:rsid w:val="00431B8A"/>
    <w:rPr>
      <w:rFonts w:ascii="Calibri" w:eastAsia="Calibri" w:hAnsi="Calibri" w:cs="Calibri"/>
      <w:b/>
      <w:kern w:val="0"/>
      <w:sz w:val="36"/>
      <w:szCs w:val="36"/>
      <w:lang w:val="ms-MY" w:eastAsia="en-MY"/>
    </w:rPr>
  </w:style>
  <w:style w:type="character" w:customStyle="1" w:styleId="Heading3Char">
    <w:name w:val="Heading 3 Char"/>
    <w:basedOn w:val="DefaultParagraphFont"/>
    <w:link w:val="Heading3"/>
    <w:rsid w:val="00431B8A"/>
    <w:rPr>
      <w:rFonts w:ascii="Calibri" w:eastAsia="Calibri" w:hAnsi="Calibri" w:cs="Calibri"/>
      <w:b/>
      <w:kern w:val="0"/>
      <w:sz w:val="28"/>
      <w:szCs w:val="28"/>
      <w:lang w:val="ms-MY" w:eastAsia="en-MY"/>
    </w:rPr>
  </w:style>
  <w:style w:type="character" w:customStyle="1" w:styleId="Heading4Char">
    <w:name w:val="Heading 4 Char"/>
    <w:basedOn w:val="DefaultParagraphFont"/>
    <w:link w:val="Heading4"/>
    <w:rsid w:val="00431B8A"/>
    <w:rPr>
      <w:rFonts w:ascii="Calibri" w:eastAsia="Calibri" w:hAnsi="Calibri" w:cs="Calibri"/>
      <w:b/>
      <w:kern w:val="0"/>
      <w:sz w:val="24"/>
      <w:szCs w:val="24"/>
      <w:lang w:val="ms-MY" w:eastAsia="en-MY"/>
    </w:rPr>
  </w:style>
  <w:style w:type="character" w:customStyle="1" w:styleId="Heading5Char">
    <w:name w:val="Heading 5 Char"/>
    <w:basedOn w:val="DefaultParagraphFont"/>
    <w:link w:val="Heading5"/>
    <w:rsid w:val="00431B8A"/>
    <w:rPr>
      <w:rFonts w:ascii="Calibri" w:eastAsia="Calibri" w:hAnsi="Calibri" w:cs="Calibri"/>
      <w:b/>
      <w:kern w:val="0"/>
      <w:lang w:val="ms-MY" w:eastAsia="en-MY"/>
    </w:rPr>
  </w:style>
  <w:style w:type="character" w:customStyle="1" w:styleId="Heading6Char">
    <w:name w:val="Heading 6 Char"/>
    <w:basedOn w:val="DefaultParagraphFont"/>
    <w:link w:val="Heading6"/>
    <w:rsid w:val="00431B8A"/>
    <w:rPr>
      <w:rFonts w:ascii="Calibri" w:eastAsia="Calibri" w:hAnsi="Calibri" w:cs="Calibri"/>
      <w:b/>
      <w:kern w:val="0"/>
      <w:sz w:val="20"/>
      <w:szCs w:val="20"/>
      <w:lang w:val="ms-MY" w:eastAsia="en-MY"/>
    </w:rPr>
  </w:style>
  <w:style w:type="paragraph" w:styleId="Title">
    <w:name w:val="Title"/>
    <w:basedOn w:val="Normal"/>
    <w:next w:val="Normal"/>
    <w:link w:val="TitleChar"/>
    <w:qFormat/>
    <w:rsid w:val="00431B8A"/>
    <w:pPr>
      <w:keepNext/>
      <w:keepLines/>
      <w:spacing w:before="480" w:after="120" w:line="276" w:lineRule="auto"/>
    </w:pPr>
    <w:rPr>
      <w:rFonts w:ascii="Calibri" w:eastAsia="Calibri" w:hAnsi="Calibri" w:cs="Calibri"/>
      <w:b/>
      <w:kern w:val="0"/>
      <w:sz w:val="72"/>
      <w:szCs w:val="72"/>
      <w:lang w:val="ms-MY" w:eastAsia="en-MY"/>
    </w:rPr>
  </w:style>
  <w:style w:type="character" w:customStyle="1" w:styleId="TitleChar">
    <w:name w:val="Title Char"/>
    <w:basedOn w:val="DefaultParagraphFont"/>
    <w:link w:val="Title"/>
    <w:rsid w:val="00431B8A"/>
    <w:rPr>
      <w:rFonts w:ascii="Calibri" w:eastAsia="Calibri" w:hAnsi="Calibri" w:cs="Calibri"/>
      <w:b/>
      <w:kern w:val="0"/>
      <w:sz w:val="72"/>
      <w:szCs w:val="72"/>
      <w:lang w:val="ms-MY" w:eastAsia="en-MY"/>
    </w:rPr>
  </w:style>
  <w:style w:type="paragraph" w:styleId="ListParagraph">
    <w:name w:val="List Paragraph"/>
    <w:aliases w:val="List Paragraph1,Recommendation,List Paragraph11,List Paragraph111,L,F5 List Paragraph,Dot pt,CV text,Table text,Medium Grid 1 - Accent 21,Numbered Paragraph,List Paragraph2,Bulit List -  Paragraph,NFP GP Bulleted List,FooterText,Content"/>
    <w:basedOn w:val="Normal"/>
    <w:link w:val="ListParagraphChar"/>
    <w:uiPriority w:val="34"/>
    <w:qFormat/>
    <w:rsid w:val="00431B8A"/>
    <w:pPr>
      <w:spacing w:after="200" w:line="276" w:lineRule="auto"/>
      <w:ind w:left="720"/>
      <w:contextualSpacing/>
    </w:pPr>
    <w:rPr>
      <w:rFonts w:ascii="Calibri" w:eastAsia="Calibri" w:hAnsi="Calibri" w:cs="Calibri"/>
      <w:kern w:val="0"/>
      <w:lang w:val="ms-MY" w:eastAsia="en-MY"/>
    </w:rPr>
  </w:style>
  <w:style w:type="paragraph" w:styleId="BalloonText">
    <w:name w:val="Balloon Text"/>
    <w:basedOn w:val="Normal"/>
    <w:link w:val="BalloonTextChar"/>
    <w:uiPriority w:val="99"/>
    <w:semiHidden/>
    <w:unhideWhenUsed/>
    <w:rsid w:val="00431B8A"/>
    <w:pPr>
      <w:spacing w:after="0" w:line="240" w:lineRule="auto"/>
    </w:pPr>
    <w:rPr>
      <w:rFonts w:ascii="Tahoma" w:eastAsia="Calibri" w:hAnsi="Tahoma" w:cs="Tahoma"/>
      <w:kern w:val="0"/>
      <w:sz w:val="16"/>
      <w:szCs w:val="16"/>
      <w:lang w:val="ms-MY" w:eastAsia="en-MY"/>
    </w:rPr>
  </w:style>
  <w:style w:type="character" w:customStyle="1" w:styleId="BalloonTextChar">
    <w:name w:val="Balloon Text Char"/>
    <w:basedOn w:val="DefaultParagraphFont"/>
    <w:link w:val="BalloonText"/>
    <w:uiPriority w:val="99"/>
    <w:semiHidden/>
    <w:rsid w:val="00431B8A"/>
    <w:rPr>
      <w:rFonts w:ascii="Tahoma" w:eastAsia="Calibri" w:hAnsi="Tahoma" w:cs="Tahoma"/>
      <w:kern w:val="0"/>
      <w:sz w:val="16"/>
      <w:szCs w:val="16"/>
      <w:lang w:val="ms-MY" w:eastAsia="en-MY"/>
    </w:rPr>
  </w:style>
  <w:style w:type="table" w:styleId="TableGrid">
    <w:name w:val="Table Grid"/>
    <w:basedOn w:val="TableNormal"/>
    <w:uiPriority w:val="39"/>
    <w:rsid w:val="00431B8A"/>
    <w:pPr>
      <w:spacing w:after="0" w:line="240" w:lineRule="auto"/>
    </w:pPr>
    <w:rPr>
      <w:rFonts w:ascii="Calibri" w:eastAsia="Calibri" w:hAnsi="Calibri" w:cs="Calibri"/>
      <w:kern w:val="0"/>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1B8A"/>
    <w:pPr>
      <w:spacing w:before="100" w:beforeAutospacing="1" w:after="100" w:afterAutospacing="1" w:line="240" w:lineRule="auto"/>
    </w:pPr>
    <w:rPr>
      <w:rFonts w:ascii="Times New Roman" w:eastAsiaTheme="minorEastAsia" w:hAnsi="Times New Roman" w:cs="Times New Roman"/>
      <w:kern w:val="0"/>
      <w:sz w:val="24"/>
      <w:szCs w:val="24"/>
      <w:lang w:val="en-US" w:eastAsia="en-MY"/>
    </w:rPr>
  </w:style>
  <w:style w:type="paragraph" w:styleId="BodyTextIndent">
    <w:name w:val="Body Text Indent"/>
    <w:basedOn w:val="Normal"/>
    <w:link w:val="BodyTextIndentChar"/>
    <w:rsid w:val="00431B8A"/>
    <w:pPr>
      <w:spacing w:after="120" w:line="240" w:lineRule="auto"/>
      <w:ind w:left="283"/>
    </w:pPr>
    <w:rPr>
      <w:rFonts w:ascii="Times New Roman" w:eastAsia="Times New Roman" w:hAnsi="Times New Roman" w:cs="Times New Roman"/>
      <w:kern w:val="0"/>
      <w:sz w:val="24"/>
      <w:szCs w:val="24"/>
      <w:lang w:val="en-GB" w:eastAsia="en-MY"/>
    </w:rPr>
  </w:style>
  <w:style w:type="character" w:customStyle="1" w:styleId="BodyTextIndentChar">
    <w:name w:val="Body Text Indent Char"/>
    <w:basedOn w:val="DefaultParagraphFont"/>
    <w:link w:val="BodyTextIndent"/>
    <w:qFormat/>
    <w:rsid w:val="00431B8A"/>
    <w:rPr>
      <w:rFonts w:ascii="Times New Roman" w:eastAsia="Times New Roman" w:hAnsi="Times New Roman" w:cs="Times New Roman"/>
      <w:kern w:val="0"/>
      <w:sz w:val="24"/>
      <w:szCs w:val="24"/>
      <w:lang w:val="en-GB" w:eastAsia="en-MY"/>
    </w:rPr>
  </w:style>
  <w:style w:type="character" w:customStyle="1" w:styleId="hps">
    <w:name w:val="hps"/>
    <w:rsid w:val="00431B8A"/>
  </w:style>
  <w:style w:type="paragraph" w:styleId="HTMLPreformatted">
    <w:name w:val="HTML Preformatted"/>
    <w:basedOn w:val="Normal"/>
    <w:link w:val="HTMLPreformattedChar"/>
    <w:uiPriority w:val="99"/>
    <w:unhideWhenUsed/>
    <w:rsid w:val="0043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ms-MY" w:eastAsia="en-MY"/>
    </w:rPr>
  </w:style>
  <w:style w:type="character" w:customStyle="1" w:styleId="HTMLPreformattedChar">
    <w:name w:val="HTML Preformatted Char"/>
    <w:basedOn w:val="DefaultParagraphFont"/>
    <w:link w:val="HTMLPreformatted"/>
    <w:uiPriority w:val="99"/>
    <w:qFormat/>
    <w:rsid w:val="00431B8A"/>
    <w:rPr>
      <w:rFonts w:ascii="Courier New" w:eastAsia="Times New Roman" w:hAnsi="Courier New" w:cs="Courier New"/>
      <w:kern w:val="0"/>
      <w:sz w:val="20"/>
      <w:szCs w:val="20"/>
      <w:lang w:val="ms-MY" w:eastAsia="en-MY"/>
    </w:rPr>
  </w:style>
  <w:style w:type="paragraph" w:styleId="BodyText3">
    <w:name w:val="Body Text 3"/>
    <w:basedOn w:val="Normal"/>
    <w:link w:val="BodyText3Char"/>
    <w:uiPriority w:val="99"/>
    <w:semiHidden/>
    <w:unhideWhenUsed/>
    <w:rsid w:val="00431B8A"/>
    <w:pPr>
      <w:spacing w:after="120" w:line="276" w:lineRule="auto"/>
    </w:pPr>
    <w:rPr>
      <w:rFonts w:ascii="Calibri" w:eastAsia="Calibri" w:hAnsi="Calibri" w:cs="Calibri"/>
      <w:kern w:val="0"/>
      <w:sz w:val="16"/>
      <w:szCs w:val="16"/>
      <w:lang w:val="ms-MY" w:eastAsia="en-MY"/>
    </w:rPr>
  </w:style>
  <w:style w:type="character" w:customStyle="1" w:styleId="BodyText3Char">
    <w:name w:val="Body Text 3 Char"/>
    <w:basedOn w:val="DefaultParagraphFont"/>
    <w:link w:val="BodyText3"/>
    <w:uiPriority w:val="99"/>
    <w:semiHidden/>
    <w:rsid w:val="00431B8A"/>
    <w:rPr>
      <w:rFonts w:ascii="Calibri" w:eastAsia="Calibri" w:hAnsi="Calibri" w:cs="Calibri"/>
      <w:kern w:val="0"/>
      <w:sz w:val="16"/>
      <w:szCs w:val="16"/>
      <w:lang w:val="ms-MY" w:eastAsia="en-MY"/>
    </w:rPr>
  </w:style>
  <w:style w:type="paragraph" w:customStyle="1" w:styleId="Style">
    <w:name w:val="Style"/>
    <w:rsid w:val="00431B8A"/>
    <w:pPr>
      <w:widowControl w:val="0"/>
      <w:autoSpaceDE w:val="0"/>
      <w:autoSpaceDN w:val="0"/>
      <w:adjustRightInd w:val="0"/>
      <w:spacing w:after="0" w:line="240" w:lineRule="auto"/>
    </w:pPr>
    <w:rPr>
      <w:rFonts w:ascii="Arial" w:eastAsia="Times New Roman" w:hAnsi="Arial" w:cs="Arial"/>
      <w:kern w:val="0"/>
      <w:sz w:val="24"/>
      <w:szCs w:val="24"/>
      <w:lang w:val="en-US" w:eastAsia="en-MY"/>
    </w:rPr>
  </w:style>
  <w:style w:type="paragraph" w:styleId="Subtitle">
    <w:name w:val="Subtitle"/>
    <w:basedOn w:val="Normal"/>
    <w:next w:val="Normal"/>
    <w:link w:val="SubtitleChar"/>
    <w:rsid w:val="00431B8A"/>
    <w:pPr>
      <w:keepNext/>
      <w:keepLines/>
      <w:spacing w:before="360" w:after="80" w:line="276" w:lineRule="auto"/>
    </w:pPr>
    <w:rPr>
      <w:rFonts w:ascii="Georgia" w:eastAsia="Georgia" w:hAnsi="Georgia" w:cs="Georgia"/>
      <w:i/>
      <w:color w:val="666666"/>
      <w:kern w:val="0"/>
      <w:sz w:val="48"/>
      <w:szCs w:val="48"/>
      <w:lang w:val="ms-MY" w:eastAsia="en-MY"/>
    </w:rPr>
  </w:style>
  <w:style w:type="character" w:customStyle="1" w:styleId="SubtitleChar">
    <w:name w:val="Subtitle Char"/>
    <w:basedOn w:val="DefaultParagraphFont"/>
    <w:link w:val="Subtitle"/>
    <w:rsid w:val="00431B8A"/>
    <w:rPr>
      <w:rFonts w:ascii="Georgia" w:eastAsia="Georgia" w:hAnsi="Georgia" w:cs="Georgia"/>
      <w:i/>
      <w:color w:val="666666"/>
      <w:kern w:val="0"/>
      <w:sz w:val="48"/>
      <w:szCs w:val="48"/>
      <w:lang w:val="ms-MY" w:eastAsia="en-MY"/>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431B8A"/>
    <w:rPr>
      <w:rFonts w:ascii="Calibri" w:eastAsia="Calibri" w:hAnsi="Calibri" w:cs="Calibri"/>
      <w:kern w:val="0"/>
      <w:lang w:val="ms-MY" w:eastAsia="en-MY"/>
    </w:rPr>
  </w:style>
  <w:style w:type="character" w:styleId="Hyperlink">
    <w:name w:val="Hyperlink"/>
    <w:basedOn w:val="DefaultParagraphFont"/>
    <w:uiPriority w:val="99"/>
    <w:unhideWhenUsed/>
    <w:rsid w:val="00431B8A"/>
    <w:rPr>
      <w:color w:val="0563C1" w:themeColor="hyperlink"/>
      <w:u w:val="single"/>
    </w:rPr>
  </w:style>
  <w:style w:type="character" w:styleId="CommentReference">
    <w:name w:val="annotation reference"/>
    <w:basedOn w:val="DefaultParagraphFont"/>
    <w:uiPriority w:val="99"/>
    <w:semiHidden/>
    <w:unhideWhenUsed/>
    <w:rsid w:val="00431B8A"/>
    <w:rPr>
      <w:sz w:val="16"/>
      <w:szCs w:val="16"/>
    </w:rPr>
  </w:style>
  <w:style w:type="paragraph" w:styleId="CommentText">
    <w:name w:val="annotation text"/>
    <w:basedOn w:val="Normal"/>
    <w:link w:val="CommentTextChar"/>
    <w:uiPriority w:val="99"/>
    <w:unhideWhenUsed/>
    <w:rsid w:val="00431B8A"/>
    <w:pPr>
      <w:spacing w:line="240" w:lineRule="auto"/>
    </w:pPr>
    <w:rPr>
      <w:kern w:val="0"/>
      <w:sz w:val="20"/>
      <w:szCs w:val="20"/>
    </w:rPr>
  </w:style>
  <w:style w:type="character" w:customStyle="1" w:styleId="CommentTextChar">
    <w:name w:val="Comment Text Char"/>
    <w:basedOn w:val="DefaultParagraphFont"/>
    <w:link w:val="CommentText"/>
    <w:uiPriority w:val="99"/>
    <w:rsid w:val="00431B8A"/>
    <w:rPr>
      <w:kern w:val="0"/>
      <w:sz w:val="20"/>
      <w:szCs w:val="20"/>
    </w:rPr>
  </w:style>
  <w:style w:type="table" w:customStyle="1" w:styleId="TableGrid1">
    <w:name w:val="Table Grid1"/>
    <w:basedOn w:val="TableNormal"/>
    <w:next w:val="TableGrid"/>
    <w:uiPriority w:val="39"/>
    <w:rsid w:val="00431B8A"/>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5">
    <w:name w:val="_Style 35"/>
    <w:basedOn w:val="TableNormal"/>
    <w:qFormat/>
    <w:rsid w:val="00431B8A"/>
    <w:pPr>
      <w:spacing w:after="0" w:line="240" w:lineRule="auto"/>
    </w:pPr>
    <w:rPr>
      <w:rFonts w:ascii="Calibri" w:eastAsia="Calibri" w:hAnsi="Calibri" w:cs="Calibri"/>
      <w:kern w:val="0"/>
      <w:sz w:val="20"/>
      <w:szCs w:val="20"/>
      <w:lang w:eastAsia="en-MY"/>
    </w:rPr>
    <w:tblPr/>
  </w:style>
  <w:style w:type="paragraph" w:styleId="CommentSubject">
    <w:name w:val="annotation subject"/>
    <w:basedOn w:val="CommentText"/>
    <w:next w:val="CommentText"/>
    <w:link w:val="CommentSubjectChar"/>
    <w:uiPriority w:val="99"/>
    <w:semiHidden/>
    <w:unhideWhenUsed/>
    <w:rsid w:val="00431B8A"/>
    <w:pPr>
      <w:spacing w:after="200"/>
    </w:pPr>
    <w:rPr>
      <w:rFonts w:ascii="Calibri" w:eastAsia="Calibri" w:hAnsi="Calibri" w:cs="Calibri"/>
      <w:b/>
      <w:bCs/>
      <w:lang w:val="ms-MY" w:eastAsia="en-MY"/>
    </w:rPr>
  </w:style>
  <w:style w:type="character" w:customStyle="1" w:styleId="CommentSubjectChar">
    <w:name w:val="Comment Subject Char"/>
    <w:basedOn w:val="CommentTextChar"/>
    <w:link w:val="CommentSubject"/>
    <w:uiPriority w:val="99"/>
    <w:semiHidden/>
    <w:rsid w:val="00431B8A"/>
    <w:rPr>
      <w:rFonts w:ascii="Calibri" w:eastAsia="Calibri" w:hAnsi="Calibri" w:cs="Calibri"/>
      <w:b/>
      <w:bCs/>
      <w:kern w:val="0"/>
      <w:sz w:val="20"/>
      <w:szCs w:val="20"/>
      <w:lang w:val="ms-MY" w:eastAsia="en-MY"/>
    </w:rPr>
  </w:style>
  <w:style w:type="paragraph" w:styleId="NoSpacing">
    <w:name w:val="No Spacing"/>
    <w:link w:val="NoSpacingChar"/>
    <w:uiPriority w:val="1"/>
    <w:qFormat/>
    <w:rsid w:val="00431B8A"/>
    <w:pPr>
      <w:spacing w:after="0" w:line="240" w:lineRule="auto"/>
    </w:pPr>
    <w:rPr>
      <w:color w:val="44546A" w:themeColor="text2"/>
      <w:kern w:val="0"/>
      <w:sz w:val="20"/>
      <w:szCs w:val="20"/>
      <w:lang w:val="en-US"/>
    </w:rPr>
  </w:style>
  <w:style w:type="paragraph" w:styleId="Revision">
    <w:name w:val="Revision"/>
    <w:hidden/>
    <w:uiPriority w:val="99"/>
    <w:semiHidden/>
    <w:rsid w:val="00431B8A"/>
    <w:pPr>
      <w:spacing w:after="0" w:line="240" w:lineRule="auto"/>
    </w:pPr>
    <w:rPr>
      <w:rFonts w:ascii="Calibri" w:eastAsia="Calibri" w:hAnsi="Calibri" w:cs="Calibri"/>
      <w:kern w:val="0"/>
      <w:lang w:val="ms-MY" w:eastAsia="en-MY"/>
    </w:rPr>
  </w:style>
  <w:style w:type="character" w:styleId="FollowedHyperlink">
    <w:name w:val="FollowedHyperlink"/>
    <w:basedOn w:val="DefaultParagraphFont"/>
    <w:uiPriority w:val="99"/>
    <w:semiHidden/>
    <w:unhideWhenUsed/>
    <w:rsid w:val="00431B8A"/>
    <w:rPr>
      <w:color w:val="954F72" w:themeColor="followedHyperlink"/>
      <w:u w:val="single"/>
    </w:rPr>
  </w:style>
  <w:style w:type="character" w:customStyle="1" w:styleId="apple-tab-span">
    <w:name w:val="apple-tab-span"/>
    <w:basedOn w:val="DefaultParagraphFont"/>
    <w:rsid w:val="00431B8A"/>
  </w:style>
  <w:style w:type="table" w:customStyle="1" w:styleId="TableGrid2">
    <w:name w:val="Table Grid2"/>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D2193B"/>
    <w:pPr>
      <w:spacing w:after="0" w:line="240" w:lineRule="auto"/>
    </w:pPr>
    <w:rPr>
      <w:rFonts w:ascii="Courier New" w:eastAsia="Times New Roman" w:hAnsi="Courier New" w:cs="Times New Roman"/>
      <w:kern w:val="0"/>
      <w:sz w:val="20"/>
      <w:szCs w:val="20"/>
      <w:lang w:val="en-GB" w:eastAsia="en-MY"/>
    </w:rPr>
  </w:style>
  <w:style w:type="character" w:customStyle="1" w:styleId="PlainTextChar">
    <w:name w:val="Plain Text Char"/>
    <w:basedOn w:val="DefaultParagraphFont"/>
    <w:link w:val="PlainText"/>
    <w:rsid w:val="00D2193B"/>
    <w:rPr>
      <w:rFonts w:ascii="Courier New" w:eastAsia="Times New Roman" w:hAnsi="Courier New" w:cs="Times New Roman"/>
      <w:kern w:val="0"/>
      <w:sz w:val="20"/>
      <w:szCs w:val="20"/>
      <w:lang w:val="en-GB" w:eastAsia="en-MY"/>
    </w:rPr>
  </w:style>
  <w:style w:type="character" w:customStyle="1" w:styleId="NoSpacingChar">
    <w:name w:val="No Spacing Char"/>
    <w:basedOn w:val="DefaultParagraphFont"/>
    <w:link w:val="NoSpacing"/>
    <w:uiPriority w:val="1"/>
    <w:rsid w:val="00CE01F9"/>
    <w:rPr>
      <w:color w:val="44546A" w:themeColor="text2"/>
      <w:kern w:val="0"/>
      <w:sz w:val="20"/>
      <w:szCs w:val="20"/>
      <w:lang w:val="en-US"/>
    </w:rPr>
  </w:style>
  <w:style w:type="table" w:customStyle="1" w:styleId="Style37">
    <w:name w:val="_Style 37"/>
    <w:basedOn w:val="TableNormal"/>
    <w:rsid w:val="00620415"/>
    <w:pPr>
      <w:spacing w:after="0" w:line="240" w:lineRule="auto"/>
    </w:pPr>
    <w:rPr>
      <w:rFonts w:ascii="Calibri" w:eastAsia="Calibri" w:hAnsi="Calibri" w:cs="Calibri"/>
      <w:kern w:val="0"/>
      <w:sz w:val="20"/>
      <w:szCs w:val="20"/>
      <w:lang w:eastAsia="en-MY"/>
    </w:rPr>
    <w:tblPr/>
  </w:style>
  <w:style w:type="table" w:customStyle="1" w:styleId="Style38">
    <w:name w:val="_Style 38"/>
    <w:basedOn w:val="TableNormal"/>
    <w:qFormat/>
    <w:rsid w:val="00620415"/>
    <w:pPr>
      <w:spacing w:after="0" w:line="240" w:lineRule="auto"/>
    </w:pPr>
    <w:rPr>
      <w:rFonts w:ascii="Calibri" w:eastAsia="Calibri" w:hAnsi="Calibri" w:cs="Calibri"/>
      <w:kern w:val="0"/>
      <w:sz w:val="20"/>
      <w:szCs w:val="20"/>
      <w:lang w:eastAsia="en-MY"/>
    </w:rPr>
    <w:tblPr/>
  </w:style>
  <w:style w:type="table" w:customStyle="1" w:styleId="Style39">
    <w:name w:val="_Style 39"/>
    <w:basedOn w:val="TableNormal"/>
    <w:rsid w:val="00620415"/>
    <w:pPr>
      <w:spacing w:after="0" w:line="240" w:lineRule="auto"/>
    </w:pPr>
    <w:rPr>
      <w:rFonts w:ascii="Calibri" w:eastAsia="Calibri" w:hAnsi="Calibri" w:cs="Calibri"/>
      <w:kern w:val="0"/>
      <w:sz w:val="20"/>
      <w:szCs w:val="20"/>
      <w:lang w:eastAsia="en-MY"/>
    </w:rPr>
    <w:tblPr/>
  </w:style>
  <w:style w:type="table" w:customStyle="1" w:styleId="Style40">
    <w:name w:val="_Style 40"/>
    <w:basedOn w:val="TableNormal"/>
    <w:rsid w:val="00620415"/>
    <w:pPr>
      <w:spacing w:after="0" w:line="240" w:lineRule="auto"/>
    </w:pPr>
    <w:rPr>
      <w:rFonts w:ascii="Calibri" w:eastAsia="Calibri" w:hAnsi="Calibri" w:cs="Calibri"/>
      <w:kern w:val="0"/>
      <w:sz w:val="20"/>
      <w:szCs w:val="20"/>
      <w:lang w:eastAsia="en-MY"/>
    </w:rPr>
    <w:tblPr/>
  </w:style>
  <w:style w:type="paragraph" w:styleId="BodyTextIndent2">
    <w:name w:val="Body Text Indent 2"/>
    <w:basedOn w:val="Normal"/>
    <w:link w:val="BodyTextIndent2Char"/>
    <w:uiPriority w:val="99"/>
    <w:semiHidden/>
    <w:unhideWhenUsed/>
    <w:rsid w:val="00FC1356"/>
    <w:pPr>
      <w:spacing w:after="120" w:line="480" w:lineRule="auto"/>
      <w:ind w:left="283"/>
    </w:pPr>
  </w:style>
  <w:style w:type="character" w:customStyle="1" w:styleId="BodyTextIndent2Char">
    <w:name w:val="Body Text Indent 2 Char"/>
    <w:basedOn w:val="DefaultParagraphFont"/>
    <w:link w:val="BodyTextIndent2"/>
    <w:uiPriority w:val="99"/>
    <w:semiHidden/>
    <w:rsid w:val="00FC1356"/>
  </w:style>
  <w:style w:type="paragraph" w:styleId="BodyText">
    <w:name w:val="Body Text"/>
    <w:basedOn w:val="Normal"/>
    <w:link w:val="BodyTextChar"/>
    <w:rsid w:val="00FC1356"/>
    <w:pPr>
      <w:spacing w:after="120" w:line="240" w:lineRule="auto"/>
    </w:pPr>
    <w:rPr>
      <w:rFonts w:ascii="Times New Roman" w:eastAsia="Times New Roman" w:hAnsi="Times New Roman" w:cs="Times New Roman"/>
      <w:kern w:val="0"/>
      <w:sz w:val="24"/>
      <w:szCs w:val="24"/>
      <w:lang w:val="en-GB"/>
    </w:rPr>
  </w:style>
  <w:style w:type="character" w:customStyle="1" w:styleId="BodyTextChar">
    <w:name w:val="Body Text Char"/>
    <w:basedOn w:val="DefaultParagraphFont"/>
    <w:link w:val="BodyText"/>
    <w:rsid w:val="00FC1356"/>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7EDF17B92F49975144870AA3F33C" ma:contentTypeVersion="4" ma:contentTypeDescription="Create a new document." ma:contentTypeScope="" ma:versionID="9eb53825d91571bc7c24efec15bbdd40">
  <xsd:schema xmlns:xsd="http://www.w3.org/2001/XMLSchema" xmlns:xs="http://www.w3.org/2001/XMLSchema" xmlns:p="http://schemas.microsoft.com/office/2006/metadata/properties" xmlns:ns2="ee53130c-2c6d-497b-a535-84507e8f9b41" targetNamespace="http://schemas.microsoft.com/office/2006/metadata/properties" ma:root="true" ma:fieldsID="02ec095b31ab51ec38cf563398883bbd" ns2:_="">
    <xsd:import namespace="ee53130c-2c6d-497b-a535-84507e8f9b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3130c-2c6d-497b-a535-84507e8f9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34915-5890-4681-A4C8-239FE4D9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3130c-2c6d-497b-a535-84507e8f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27932-9100-4337-9419-D52D275AF216}">
  <ds:schemaRefs>
    <ds:schemaRef ds:uri="http://schemas.openxmlformats.org/officeDocument/2006/bibliography"/>
  </ds:schemaRefs>
</ds:datastoreItem>
</file>

<file path=customXml/itemProps3.xml><?xml version="1.0" encoding="utf-8"?>
<ds:datastoreItem xmlns:ds="http://schemas.openxmlformats.org/officeDocument/2006/customXml" ds:itemID="{0D66AF9C-9567-4A66-B311-5B9F3B5EA931}">
  <ds:schemaRefs>
    <ds:schemaRef ds:uri="http://schemas.microsoft.com/sharepoint/v3/contenttype/forms"/>
  </ds:schemaRefs>
</ds:datastoreItem>
</file>

<file path=customXml/itemProps4.xml><?xml version="1.0" encoding="utf-8"?>
<ds:datastoreItem xmlns:ds="http://schemas.openxmlformats.org/officeDocument/2006/customXml" ds:itemID="{7A6E1DF0-E914-4D8A-AF0A-7A58A2A44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ARASY BIN MASUT @MASOD</dc:creator>
  <cp:keywords/>
  <dc:description/>
  <cp:lastModifiedBy>MUHAMAD RAHMAD HASSAN</cp:lastModifiedBy>
  <cp:revision>4</cp:revision>
  <cp:lastPrinted>2023-07-21T18:32:00Z</cp:lastPrinted>
  <dcterms:created xsi:type="dcterms:W3CDTF">2024-02-14T02:53:00Z</dcterms:created>
  <dcterms:modified xsi:type="dcterms:W3CDTF">2024-02-14T02:53:00Z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0x010100E9DF7EDF17B92F49975144870AA3F33C</vt:lpwstr>
  </property>
  <property fmtid="{D5CDD505-2E9C-101B-9397-08002B2CF9AE}" pid="3" name="MediaServiceImageTags">
    <vt:lpwstr/>
  </property>
  <property fmtid="{D5CDD505-2E9C-101B-9397-08002B2CF9AE}" pid="4" name="Order">
    <vt:r8>36100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